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E4F" w:rsidRDefault="00403E4F" w:rsidP="004D42F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образования</w:t>
      </w:r>
    </w:p>
    <w:p w:rsidR="00403E4F" w:rsidRDefault="00403E4F" w:rsidP="004D42F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«Учебно-педагогический комплекс детский  сад –</w:t>
      </w:r>
    </w:p>
    <w:p w:rsidR="00403E4F" w:rsidRDefault="00403E4F" w:rsidP="004D42F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средняя школа №12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огилева</w:t>
      </w:r>
      <w:proofErr w:type="spellEnd"/>
      <w:r>
        <w:rPr>
          <w:rFonts w:ascii="Times New Roman" w:hAnsi="Times New Roman" w:cs="Times New Roman"/>
          <w:sz w:val="28"/>
          <w:szCs w:val="28"/>
        </w:rPr>
        <w:t>»</w:t>
      </w:r>
    </w:p>
    <w:p w:rsidR="00403E4F" w:rsidRDefault="00403E4F" w:rsidP="004D42FF">
      <w:pPr>
        <w:spacing w:after="0" w:line="240" w:lineRule="auto"/>
        <w:jc w:val="center"/>
        <w:rPr>
          <w:rFonts w:ascii="Times New Roman" w:hAnsi="Times New Roman" w:cs="Times New Roman"/>
          <w:sz w:val="28"/>
          <w:szCs w:val="28"/>
        </w:rPr>
      </w:pPr>
    </w:p>
    <w:p w:rsidR="00032F74" w:rsidRDefault="00032F74" w:rsidP="004D42FF">
      <w:pPr>
        <w:spacing w:after="0" w:line="240" w:lineRule="auto"/>
        <w:jc w:val="center"/>
        <w:rPr>
          <w:rFonts w:ascii="Times New Roman" w:hAnsi="Times New Roman" w:cs="Times New Roman"/>
          <w:sz w:val="28"/>
          <w:szCs w:val="28"/>
        </w:rPr>
      </w:pPr>
      <w:r w:rsidRPr="00025A9D">
        <w:rPr>
          <w:rFonts w:ascii="Times New Roman" w:eastAsia="Times New Roman" w:hAnsi="Times New Roman" w:cs="Times New Roman"/>
          <w:noProof/>
          <w:color w:val="000000"/>
          <w:sz w:val="28"/>
          <w:szCs w:val="28"/>
          <w:lang w:eastAsia="ru-RU"/>
        </w:rPr>
        <w:drawing>
          <wp:inline distT="0" distB="0" distL="0" distR="0" wp14:anchorId="6EC831CA" wp14:editId="112B17AF">
            <wp:extent cx="4762005" cy="2125608"/>
            <wp:effectExtent l="171450" t="171450" r="381635" b="370205"/>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417" b="19101"/>
                    <a:stretch/>
                  </pic:blipFill>
                  <pic:spPr bwMode="auto">
                    <a:xfrm>
                      <a:off x="0" y="0"/>
                      <a:ext cx="4766837" cy="21277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03E4F" w:rsidRPr="00032F74" w:rsidRDefault="004D42FF" w:rsidP="004D42FF">
      <w:pPr>
        <w:shd w:val="clear" w:color="auto" w:fill="FFFFFF"/>
        <w:spacing w:after="0" w:line="240" w:lineRule="auto"/>
        <w:jc w:val="center"/>
        <w:rPr>
          <w:rFonts w:ascii="Times New Roman" w:eastAsia="Times New Roman" w:hAnsi="Times New Roman" w:cs="Times New Roman"/>
          <w:bCs/>
          <w:iCs/>
          <w:sz w:val="36"/>
          <w:szCs w:val="30"/>
          <w:lang w:eastAsia="ru-RU"/>
        </w:rPr>
      </w:pPr>
      <w:r w:rsidRPr="00032F74">
        <w:rPr>
          <w:rFonts w:ascii="Times New Roman" w:eastAsia="Times New Roman" w:hAnsi="Times New Roman" w:cs="Times New Roman"/>
          <w:bCs/>
          <w:iCs/>
          <w:sz w:val="36"/>
          <w:szCs w:val="30"/>
          <w:lang w:eastAsia="ru-RU"/>
        </w:rPr>
        <w:t>Городской к</w:t>
      </w:r>
      <w:r w:rsidR="00403E4F" w:rsidRPr="00032F74">
        <w:rPr>
          <w:rFonts w:ascii="Times New Roman" w:eastAsia="Times New Roman" w:hAnsi="Times New Roman" w:cs="Times New Roman"/>
          <w:bCs/>
          <w:iCs/>
          <w:sz w:val="36"/>
          <w:szCs w:val="30"/>
          <w:lang w:eastAsia="ru-RU"/>
        </w:rPr>
        <w:t>онкурс</w:t>
      </w:r>
    </w:p>
    <w:p w:rsidR="00403E4F" w:rsidRPr="00032F74" w:rsidRDefault="00403E4F" w:rsidP="004D42FF">
      <w:pPr>
        <w:shd w:val="clear" w:color="auto" w:fill="FFFFFF"/>
        <w:spacing w:after="0" w:line="240" w:lineRule="auto"/>
        <w:jc w:val="center"/>
        <w:rPr>
          <w:rFonts w:ascii="Times New Roman" w:eastAsia="Times New Roman" w:hAnsi="Times New Roman" w:cs="Times New Roman"/>
          <w:b/>
          <w:bCs/>
          <w:iCs/>
          <w:sz w:val="44"/>
          <w:szCs w:val="30"/>
          <w:lang w:eastAsia="ru-RU"/>
        </w:rPr>
      </w:pPr>
      <w:r w:rsidRPr="00032F74">
        <w:rPr>
          <w:rFonts w:ascii="Times New Roman" w:eastAsia="Times New Roman" w:hAnsi="Times New Roman" w:cs="Times New Roman"/>
          <w:b/>
          <w:bCs/>
          <w:iCs/>
          <w:sz w:val="44"/>
          <w:szCs w:val="30"/>
          <w:lang w:eastAsia="ru-RU"/>
        </w:rPr>
        <w:t>«</w:t>
      </w:r>
      <w:r w:rsidR="001D4AE7">
        <w:rPr>
          <w:rFonts w:ascii="Times New Roman" w:eastAsia="Times New Roman" w:hAnsi="Times New Roman" w:cs="Times New Roman"/>
          <w:b/>
          <w:bCs/>
          <w:iCs/>
          <w:sz w:val="44"/>
          <w:szCs w:val="30"/>
          <w:lang w:val="be-BY" w:eastAsia="ru-RU"/>
        </w:rPr>
        <w:t>Вандроўка ў мінулае</w:t>
      </w:r>
      <w:r w:rsidRPr="00032F74">
        <w:rPr>
          <w:rFonts w:ascii="Times New Roman" w:eastAsia="Times New Roman" w:hAnsi="Times New Roman" w:cs="Times New Roman"/>
          <w:b/>
          <w:bCs/>
          <w:iCs/>
          <w:sz w:val="44"/>
          <w:szCs w:val="30"/>
          <w:lang w:eastAsia="ru-RU"/>
        </w:rPr>
        <w:t>»</w:t>
      </w:r>
    </w:p>
    <w:p w:rsidR="00403E4F" w:rsidRPr="00032F74" w:rsidRDefault="00403E4F" w:rsidP="004D42FF">
      <w:pPr>
        <w:spacing w:after="0" w:line="240" w:lineRule="auto"/>
        <w:ind w:left="-800" w:firstLine="709"/>
        <w:jc w:val="center"/>
        <w:rPr>
          <w:rFonts w:ascii="Times New Roman" w:eastAsia="Arial" w:hAnsi="Times New Roman" w:cs="Times New Roman"/>
          <w:bCs/>
          <w:iCs/>
          <w:color w:val="000000"/>
          <w:sz w:val="30"/>
          <w:szCs w:val="28"/>
          <w:lang w:eastAsia="ru-RU"/>
        </w:rPr>
      </w:pPr>
      <w:r w:rsidRPr="00032F74">
        <w:rPr>
          <w:rFonts w:ascii="Times New Roman" w:eastAsia="Arial" w:hAnsi="Times New Roman" w:cs="Times New Roman"/>
          <w:bCs/>
          <w:iCs/>
          <w:color w:val="000000"/>
          <w:sz w:val="30"/>
          <w:szCs w:val="28"/>
          <w:lang w:eastAsia="ru-RU"/>
        </w:rPr>
        <w:t xml:space="preserve">Номинация  «Мой </w:t>
      </w:r>
      <w:proofErr w:type="gramStart"/>
      <w:r w:rsidRPr="00032F74">
        <w:rPr>
          <w:rFonts w:ascii="Times New Roman" w:eastAsia="Arial" w:hAnsi="Times New Roman" w:cs="Times New Roman"/>
          <w:bCs/>
          <w:iCs/>
          <w:color w:val="000000"/>
          <w:sz w:val="30"/>
          <w:szCs w:val="28"/>
          <w:lang w:eastAsia="ru-RU"/>
        </w:rPr>
        <w:t>родны</w:t>
      </w:r>
      <w:proofErr w:type="gramEnd"/>
      <w:r w:rsidRPr="00032F74">
        <w:rPr>
          <w:rFonts w:ascii="Times New Roman" w:eastAsia="Arial" w:hAnsi="Times New Roman" w:cs="Times New Roman"/>
          <w:bCs/>
          <w:iCs/>
          <w:color w:val="000000"/>
          <w:sz w:val="30"/>
          <w:szCs w:val="28"/>
          <w:lang w:eastAsia="ru-RU"/>
        </w:rPr>
        <w:t xml:space="preserve"> кут</w:t>
      </w:r>
      <w:r w:rsidR="004D42FF" w:rsidRPr="00032F74">
        <w:rPr>
          <w:rFonts w:ascii="Times New Roman" w:eastAsia="Arial" w:hAnsi="Times New Roman" w:cs="Times New Roman"/>
          <w:bCs/>
          <w:iCs/>
          <w:color w:val="000000"/>
          <w:sz w:val="30"/>
          <w:szCs w:val="28"/>
          <w:lang w:eastAsia="ru-RU"/>
        </w:rPr>
        <w:t>…</w:t>
      </w:r>
      <w:r w:rsidRPr="00032F74">
        <w:rPr>
          <w:rFonts w:ascii="Times New Roman" w:eastAsia="Arial" w:hAnsi="Times New Roman" w:cs="Times New Roman"/>
          <w:bCs/>
          <w:iCs/>
          <w:color w:val="000000"/>
          <w:sz w:val="30"/>
          <w:szCs w:val="28"/>
          <w:lang w:eastAsia="ru-RU"/>
        </w:rPr>
        <w:t>»</w:t>
      </w:r>
    </w:p>
    <w:p w:rsidR="00403E4F" w:rsidRDefault="00403E4F" w:rsidP="004D42FF">
      <w:pPr>
        <w:shd w:val="clear" w:color="auto" w:fill="FFFFFF"/>
        <w:spacing w:after="0" w:line="240" w:lineRule="auto"/>
        <w:rPr>
          <w:rFonts w:ascii="Times New Roman" w:eastAsia="Times New Roman" w:hAnsi="Times New Roman" w:cs="Times New Roman"/>
          <w:b/>
          <w:bCs/>
          <w:iCs/>
          <w:sz w:val="30"/>
          <w:szCs w:val="30"/>
          <w:lang w:eastAsia="ru-RU"/>
        </w:rPr>
      </w:pPr>
    </w:p>
    <w:p w:rsidR="00403E4F" w:rsidRPr="00032F74" w:rsidRDefault="00032F74" w:rsidP="00032F74">
      <w:pPr>
        <w:shd w:val="clear" w:color="auto" w:fill="FFFFFF"/>
        <w:spacing w:after="0" w:line="240" w:lineRule="auto"/>
        <w:ind w:left="4253"/>
        <w:rPr>
          <w:rFonts w:ascii="Times New Roman" w:eastAsia="Times New Roman" w:hAnsi="Times New Roman" w:cs="Times New Roman"/>
          <w:b/>
          <w:bCs/>
          <w:iCs/>
          <w:sz w:val="30"/>
          <w:szCs w:val="30"/>
          <w:lang w:eastAsia="ru-RU"/>
        </w:rPr>
      </w:pPr>
      <w:r w:rsidRPr="00032F74">
        <w:rPr>
          <w:rFonts w:ascii="Times New Roman" w:eastAsia="Times New Roman" w:hAnsi="Times New Roman" w:cs="Times New Roman"/>
          <w:b/>
          <w:noProof/>
          <w:color w:val="000000"/>
          <w:sz w:val="28"/>
          <w:szCs w:val="28"/>
          <w:lang w:eastAsia="ru-RU"/>
        </w:rPr>
        <w:drawing>
          <wp:anchor distT="0" distB="0" distL="114300" distR="114300" simplePos="0" relativeHeight="251661312" behindDoc="1" locked="0" layoutInCell="1" allowOverlap="1" wp14:anchorId="5152FBBA" wp14:editId="778FF0E0">
            <wp:simplePos x="0" y="0"/>
            <wp:positionH relativeFrom="column">
              <wp:posOffset>2835275</wp:posOffset>
            </wp:positionH>
            <wp:positionV relativeFrom="paragraph">
              <wp:posOffset>100330</wp:posOffset>
            </wp:positionV>
            <wp:extent cx="3063240" cy="2077720"/>
            <wp:effectExtent l="171450" t="171450" r="384810" b="360680"/>
            <wp:wrapThrough wrapText="bothSides">
              <wp:wrapPolygon edited="0">
                <wp:start x="1478" y="-1782"/>
                <wp:lineTo x="-1209" y="-1386"/>
                <wp:lineTo x="-1209" y="22379"/>
                <wp:lineTo x="-403" y="23963"/>
                <wp:lineTo x="672" y="24756"/>
                <wp:lineTo x="806" y="25152"/>
                <wp:lineTo x="22164" y="25152"/>
                <wp:lineTo x="22299" y="24756"/>
                <wp:lineTo x="23239" y="23963"/>
                <wp:lineTo x="24045" y="20993"/>
                <wp:lineTo x="24179" y="792"/>
                <wp:lineTo x="22299" y="-1386"/>
                <wp:lineTo x="21493" y="-1782"/>
                <wp:lineTo x="1478" y="-1782"/>
              </wp:wrapPolygon>
            </wp:wrapThrough>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240" cy="2077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2F74">
        <w:rPr>
          <w:rFonts w:ascii="Times New Roman" w:eastAsia="Times New Roman" w:hAnsi="Times New Roman" w:cs="Times New Roman"/>
          <w:b/>
          <w:noProof/>
          <w:sz w:val="28"/>
          <w:szCs w:val="32"/>
          <w:lang w:eastAsia="ru-RU"/>
        </w:rPr>
        <w:drawing>
          <wp:anchor distT="0" distB="0" distL="114300" distR="114300" simplePos="0" relativeHeight="251660288" behindDoc="1" locked="0" layoutInCell="1" allowOverlap="1" wp14:anchorId="6818A733" wp14:editId="14D34A0A">
            <wp:simplePos x="0" y="0"/>
            <wp:positionH relativeFrom="column">
              <wp:posOffset>-213995</wp:posOffset>
            </wp:positionH>
            <wp:positionV relativeFrom="paragraph">
              <wp:posOffset>95885</wp:posOffset>
            </wp:positionV>
            <wp:extent cx="3039745" cy="2040255"/>
            <wp:effectExtent l="171450" t="171450" r="389255" b="360045"/>
            <wp:wrapThrough wrapText="bothSides">
              <wp:wrapPolygon edited="0">
                <wp:start x="1489" y="-1815"/>
                <wp:lineTo x="-1218" y="-1412"/>
                <wp:lineTo x="-1218" y="22387"/>
                <wp:lineTo x="0" y="24403"/>
                <wp:lineTo x="812" y="25210"/>
                <wp:lineTo x="22200" y="25210"/>
                <wp:lineTo x="23148" y="24403"/>
                <wp:lineTo x="24095" y="21378"/>
                <wp:lineTo x="24231" y="807"/>
                <wp:lineTo x="22335" y="-1412"/>
                <wp:lineTo x="21523" y="-1815"/>
                <wp:lineTo x="1489" y="-1815"/>
              </wp:wrapPolygon>
            </wp:wrapThrough>
            <wp:docPr id="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745" cy="2040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03E4F" w:rsidRPr="00032F74">
        <w:rPr>
          <w:rFonts w:ascii="Times New Roman" w:eastAsia="Times New Roman" w:hAnsi="Times New Roman" w:cs="Times New Roman"/>
          <w:b/>
          <w:bCs/>
          <w:iCs/>
          <w:sz w:val="30"/>
          <w:szCs w:val="30"/>
          <w:lang w:eastAsia="ru-RU"/>
        </w:rPr>
        <w:t>Работу выполнил</w:t>
      </w:r>
      <w:r w:rsidRPr="00032F74">
        <w:rPr>
          <w:rFonts w:ascii="Times New Roman" w:eastAsia="Times New Roman" w:hAnsi="Times New Roman" w:cs="Times New Roman"/>
          <w:b/>
          <w:bCs/>
          <w:iCs/>
          <w:sz w:val="30"/>
          <w:szCs w:val="30"/>
          <w:lang w:eastAsia="ru-RU"/>
        </w:rPr>
        <w:t>а</w:t>
      </w:r>
    </w:p>
    <w:p w:rsidR="00403E4F" w:rsidRDefault="00032F74" w:rsidP="00032F74">
      <w:pPr>
        <w:shd w:val="clear" w:color="auto" w:fill="FFFFFF"/>
        <w:spacing w:after="0" w:line="240" w:lineRule="auto"/>
        <w:ind w:left="4253"/>
        <w:rPr>
          <w:rFonts w:ascii="Times New Roman" w:eastAsia="Times New Roman" w:hAnsi="Times New Roman" w:cs="Times New Roman"/>
          <w:bCs/>
          <w:iCs/>
          <w:sz w:val="30"/>
          <w:szCs w:val="30"/>
          <w:lang w:eastAsia="ru-RU"/>
        </w:rPr>
      </w:pPr>
      <w:r>
        <w:rPr>
          <w:rFonts w:ascii="Times New Roman" w:eastAsia="Times New Roman" w:hAnsi="Times New Roman" w:cs="Times New Roman"/>
          <w:bCs/>
          <w:iCs/>
          <w:sz w:val="30"/>
          <w:szCs w:val="30"/>
          <w:lang w:eastAsia="ru-RU"/>
        </w:rPr>
        <w:t xml:space="preserve">Бондаренко Яна, </w:t>
      </w:r>
      <w:r w:rsidR="00403E4F">
        <w:rPr>
          <w:rFonts w:ascii="Times New Roman" w:eastAsia="Times New Roman" w:hAnsi="Times New Roman" w:cs="Times New Roman"/>
          <w:bCs/>
          <w:iCs/>
          <w:sz w:val="30"/>
          <w:szCs w:val="30"/>
          <w:lang w:eastAsia="ru-RU"/>
        </w:rPr>
        <w:t>учащ</w:t>
      </w:r>
      <w:r>
        <w:rPr>
          <w:rFonts w:ascii="Times New Roman" w:eastAsia="Times New Roman" w:hAnsi="Times New Roman" w:cs="Times New Roman"/>
          <w:bCs/>
          <w:iCs/>
          <w:sz w:val="30"/>
          <w:szCs w:val="30"/>
          <w:lang w:eastAsia="ru-RU"/>
        </w:rPr>
        <w:t>аяся 10 класса</w:t>
      </w:r>
    </w:p>
    <w:p w:rsidR="00403E4F" w:rsidRPr="00032F74" w:rsidRDefault="00403E4F" w:rsidP="00032F74">
      <w:pPr>
        <w:shd w:val="clear" w:color="auto" w:fill="FFFFFF"/>
        <w:spacing w:after="0" w:line="240" w:lineRule="auto"/>
        <w:ind w:left="4253"/>
        <w:rPr>
          <w:rFonts w:ascii="Times New Roman" w:eastAsia="Times New Roman" w:hAnsi="Times New Roman" w:cs="Times New Roman"/>
          <w:b/>
          <w:bCs/>
          <w:iCs/>
          <w:sz w:val="30"/>
          <w:szCs w:val="30"/>
          <w:lang w:eastAsia="ru-RU"/>
        </w:rPr>
      </w:pPr>
      <w:r w:rsidRPr="00032F74">
        <w:rPr>
          <w:rFonts w:ascii="Times New Roman" w:eastAsia="Times New Roman" w:hAnsi="Times New Roman" w:cs="Times New Roman"/>
          <w:b/>
          <w:bCs/>
          <w:iCs/>
          <w:sz w:val="30"/>
          <w:szCs w:val="30"/>
          <w:lang w:eastAsia="ru-RU"/>
        </w:rPr>
        <w:t xml:space="preserve">Руководитель </w:t>
      </w:r>
    </w:p>
    <w:p w:rsidR="00403E4F" w:rsidRDefault="00403E4F" w:rsidP="00032F74">
      <w:pPr>
        <w:shd w:val="clear" w:color="auto" w:fill="FFFFFF"/>
        <w:spacing w:after="0" w:line="240" w:lineRule="auto"/>
        <w:ind w:left="4253"/>
        <w:rPr>
          <w:rFonts w:ascii="Times New Roman" w:eastAsia="Times New Roman" w:hAnsi="Times New Roman" w:cs="Times New Roman"/>
          <w:bCs/>
          <w:iCs/>
          <w:sz w:val="30"/>
          <w:szCs w:val="30"/>
          <w:lang w:eastAsia="ru-RU"/>
        </w:rPr>
      </w:pPr>
      <w:r>
        <w:rPr>
          <w:rFonts w:ascii="Times New Roman" w:eastAsia="Times New Roman" w:hAnsi="Times New Roman" w:cs="Times New Roman"/>
          <w:bCs/>
          <w:iCs/>
          <w:sz w:val="30"/>
          <w:szCs w:val="30"/>
          <w:lang w:eastAsia="ru-RU"/>
        </w:rPr>
        <w:t>Новикова Г.Д.,</w:t>
      </w:r>
      <w:r w:rsidR="00032F74">
        <w:rPr>
          <w:rFonts w:ascii="Times New Roman" w:eastAsia="Times New Roman" w:hAnsi="Times New Roman" w:cs="Times New Roman"/>
          <w:bCs/>
          <w:iCs/>
          <w:sz w:val="30"/>
          <w:szCs w:val="30"/>
          <w:lang w:eastAsia="ru-RU"/>
        </w:rPr>
        <w:t xml:space="preserve"> </w:t>
      </w:r>
      <w:r>
        <w:rPr>
          <w:rFonts w:ascii="Times New Roman" w:eastAsia="Times New Roman" w:hAnsi="Times New Roman" w:cs="Times New Roman"/>
          <w:bCs/>
          <w:iCs/>
          <w:sz w:val="30"/>
          <w:szCs w:val="30"/>
          <w:lang w:eastAsia="ru-RU"/>
        </w:rPr>
        <w:t>учитель истории</w:t>
      </w:r>
    </w:p>
    <w:p w:rsidR="00032F74" w:rsidRDefault="00032F74" w:rsidP="004D42FF">
      <w:pPr>
        <w:shd w:val="clear" w:color="auto" w:fill="FFFFFF"/>
        <w:spacing w:after="0" w:line="240" w:lineRule="auto"/>
        <w:jc w:val="center"/>
        <w:rPr>
          <w:rFonts w:ascii="Times New Roman" w:eastAsia="Times New Roman" w:hAnsi="Times New Roman" w:cs="Times New Roman"/>
          <w:bCs/>
          <w:iCs/>
          <w:sz w:val="28"/>
          <w:szCs w:val="28"/>
          <w:lang w:eastAsia="ru-RU"/>
        </w:rPr>
      </w:pPr>
    </w:p>
    <w:p w:rsidR="00032F74" w:rsidRDefault="00032F74" w:rsidP="004D42FF">
      <w:pPr>
        <w:shd w:val="clear" w:color="auto" w:fill="FFFFFF"/>
        <w:spacing w:after="0" w:line="240" w:lineRule="auto"/>
        <w:jc w:val="center"/>
        <w:rPr>
          <w:rFonts w:ascii="Times New Roman" w:eastAsia="Times New Roman" w:hAnsi="Times New Roman" w:cs="Times New Roman"/>
          <w:bCs/>
          <w:iCs/>
          <w:sz w:val="28"/>
          <w:szCs w:val="28"/>
          <w:lang w:eastAsia="ru-RU"/>
        </w:rPr>
      </w:pPr>
    </w:p>
    <w:p w:rsidR="00032F74" w:rsidRDefault="00032F74" w:rsidP="004D42FF">
      <w:pPr>
        <w:shd w:val="clear" w:color="auto" w:fill="FFFFFF"/>
        <w:spacing w:after="0" w:line="240" w:lineRule="auto"/>
        <w:jc w:val="center"/>
        <w:rPr>
          <w:rFonts w:ascii="Times New Roman" w:eastAsia="Times New Roman" w:hAnsi="Times New Roman" w:cs="Times New Roman"/>
          <w:bCs/>
          <w:iCs/>
          <w:sz w:val="28"/>
          <w:szCs w:val="28"/>
          <w:lang w:eastAsia="ru-RU"/>
        </w:rPr>
      </w:pPr>
    </w:p>
    <w:p w:rsidR="00403E4F" w:rsidRDefault="00403E4F" w:rsidP="004D42FF">
      <w:pPr>
        <w:shd w:val="clear" w:color="auto" w:fill="FFFFFF"/>
        <w:spacing w:after="0" w:line="24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Могилев, 2021</w:t>
      </w:r>
    </w:p>
    <w:p w:rsidR="00025A9D" w:rsidRPr="00025A9D" w:rsidRDefault="00025A9D" w:rsidP="004D42FF">
      <w:pPr>
        <w:spacing w:line="240" w:lineRule="auto"/>
        <w:ind w:firstLine="709"/>
        <w:jc w:val="center"/>
        <w:rPr>
          <w:rFonts w:ascii="Times New Roman" w:eastAsia="Times New Roman" w:hAnsi="Times New Roman" w:cs="Times New Roman"/>
          <w:b/>
          <w:sz w:val="28"/>
          <w:szCs w:val="28"/>
          <w:lang w:eastAsia="ru-RU"/>
        </w:rPr>
      </w:pPr>
      <w:r w:rsidRPr="00025A9D">
        <w:rPr>
          <w:rFonts w:ascii="Times New Roman" w:eastAsia="Times New Roman" w:hAnsi="Times New Roman" w:cs="Times New Roman"/>
          <w:b/>
          <w:sz w:val="28"/>
          <w:szCs w:val="28"/>
          <w:lang w:eastAsia="ru-RU"/>
        </w:rPr>
        <w:lastRenderedPageBreak/>
        <w:t>ВВЕДЕНИЕ</w:t>
      </w:r>
    </w:p>
    <w:p w:rsidR="00025A9D" w:rsidRPr="00025A9D" w:rsidRDefault="00B81E9C" w:rsidP="004D42F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 целью гражданско-патриотического и духовно-нр</w:t>
      </w:r>
      <w:r w:rsidR="001D4AE7">
        <w:rPr>
          <w:rFonts w:ascii="Times New Roman" w:eastAsia="Times New Roman" w:hAnsi="Times New Roman" w:cs="Times New Roman"/>
          <w:sz w:val="28"/>
          <w:szCs w:val="28"/>
          <w:lang w:eastAsia="ru-RU"/>
        </w:rPr>
        <w:t>авственного воспитания молодежи</w:t>
      </w:r>
      <w:r w:rsidR="001D4AE7">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sz w:val="28"/>
          <w:szCs w:val="28"/>
          <w:lang w:eastAsia="ru-RU"/>
        </w:rPr>
        <w:t>прин</w:t>
      </w:r>
      <w:r w:rsidR="001D4AE7">
        <w:rPr>
          <w:rFonts w:ascii="Times New Roman" w:eastAsia="Times New Roman" w:hAnsi="Times New Roman" w:cs="Times New Roman"/>
          <w:sz w:val="28"/>
          <w:szCs w:val="28"/>
          <w:lang w:eastAsia="ru-RU"/>
        </w:rPr>
        <w:t>имаем</w:t>
      </w:r>
      <w:r>
        <w:rPr>
          <w:rFonts w:ascii="Times New Roman" w:eastAsia="Times New Roman" w:hAnsi="Times New Roman" w:cs="Times New Roman"/>
          <w:sz w:val="28"/>
          <w:szCs w:val="28"/>
          <w:lang w:eastAsia="ru-RU"/>
        </w:rPr>
        <w:t xml:space="preserve"> участие в конкурсе «</w:t>
      </w:r>
      <w:r w:rsidR="001D4AE7">
        <w:rPr>
          <w:rFonts w:ascii="Times New Roman" w:eastAsia="Times New Roman" w:hAnsi="Times New Roman" w:cs="Times New Roman"/>
          <w:sz w:val="28"/>
          <w:szCs w:val="28"/>
          <w:lang w:val="be-BY" w:eastAsia="ru-RU"/>
        </w:rPr>
        <w:t>Вандроўка ў мінулае</w:t>
      </w:r>
      <w:r>
        <w:rPr>
          <w:rFonts w:ascii="Times New Roman" w:eastAsia="Times New Roman" w:hAnsi="Times New Roman" w:cs="Times New Roman"/>
          <w:sz w:val="28"/>
          <w:szCs w:val="28"/>
          <w:lang w:eastAsia="ru-RU"/>
        </w:rPr>
        <w:t>» в номинации «Мой родны кут».</w:t>
      </w:r>
      <w:proofErr w:type="gramEnd"/>
      <w:r w:rsidR="00025A9D" w:rsidRPr="00025A9D">
        <w:rPr>
          <w:rFonts w:ascii="Times New Roman" w:eastAsia="Times New Roman" w:hAnsi="Times New Roman" w:cs="Times New Roman"/>
          <w:sz w:val="28"/>
          <w:szCs w:val="28"/>
          <w:lang w:eastAsia="ru-RU"/>
        </w:rPr>
        <w:t xml:space="preserve"> Участие в разработке и сборе материала принимали ребята инициативной группы, привлекая учащихся старших классов.</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Monotype Corsiva" w:eastAsia="Times New Roman" w:hAnsi="Monotype Corsiva" w:cs="Times New Roman"/>
          <w:b/>
          <w:bCs/>
          <w:sz w:val="28"/>
          <w:szCs w:val="28"/>
          <w:lang w:eastAsia="ru-RU"/>
        </w:rPr>
        <w:t xml:space="preserve"> </w:t>
      </w:r>
      <w:r w:rsidRPr="00025A9D">
        <w:rPr>
          <w:rFonts w:ascii="Times New Roman" w:eastAsia="Times New Roman" w:hAnsi="Times New Roman" w:cs="Times New Roman"/>
          <w:sz w:val="28"/>
          <w:szCs w:val="28"/>
          <w:lang w:eastAsia="ru-RU"/>
        </w:rPr>
        <w:t xml:space="preserve">Цель разработки данного маршрута:  всестороннее изучение культурных, исторических, природных  памятников, образовательных и хозяйственных объектов нашей </w:t>
      </w:r>
      <w:proofErr w:type="spellStart"/>
      <w:r w:rsidRPr="00025A9D">
        <w:rPr>
          <w:rFonts w:ascii="Times New Roman" w:eastAsia="Times New Roman" w:hAnsi="Times New Roman" w:cs="Times New Roman"/>
          <w:sz w:val="28"/>
          <w:szCs w:val="28"/>
          <w:lang w:eastAsia="ru-RU"/>
        </w:rPr>
        <w:t>микрозоны</w:t>
      </w:r>
      <w:proofErr w:type="spellEnd"/>
      <w:r w:rsidRPr="00025A9D">
        <w:rPr>
          <w:rFonts w:ascii="Times New Roman" w:eastAsia="Times New Roman" w:hAnsi="Times New Roman" w:cs="Times New Roman"/>
          <w:sz w:val="28"/>
          <w:szCs w:val="28"/>
          <w:lang w:eastAsia="ru-RU"/>
        </w:rPr>
        <w:t>, воспитание патриотизма и гражданской ответственности за будущее природного и историко-культурного наследия родного края.</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sz w:val="28"/>
          <w:szCs w:val="28"/>
          <w:lang w:eastAsia="ru-RU"/>
        </w:rPr>
        <w:t xml:space="preserve">Данное направление </w:t>
      </w:r>
      <w:r w:rsidRPr="00025A9D">
        <w:rPr>
          <w:rFonts w:ascii="Monotype Corsiva" w:eastAsia="Times New Roman" w:hAnsi="Monotype Corsiva" w:cs="Times New Roman"/>
          <w:b/>
          <w:bCs/>
          <w:sz w:val="28"/>
          <w:szCs w:val="28"/>
          <w:lang w:eastAsia="ru-RU"/>
        </w:rPr>
        <w:t xml:space="preserve"> </w:t>
      </w:r>
      <w:r w:rsidRPr="00025A9D">
        <w:rPr>
          <w:rFonts w:ascii="Times New Roman" w:eastAsia="Times New Roman" w:hAnsi="Times New Roman" w:cs="Times New Roman"/>
          <w:bCs/>
          <w:sz w:val="28"/>
          <w:szCs w:val="28"/>
          <w:lang w:eastAsia="ru-RU"/>
        </w:rPr>
        <w:t>мы считаем наиболее удачным, т.к. оно связывает в единую цепочку историю нашей</w:t>
      </w:r>
      <w:r w:rsidRPr="00025A9D">
        <w:rPr>
          <w:rFonts w:ascii="Times New Roman" w:eastAsia="Times New Roman" w:hAnsi="Times New Roman" w:cs="Times New Roman"/>
          <w:sz w:val="28"/>
          <w:szCs w:val="28"/>
          <w:lang w:eastAsia="ru-RU"/>
        </w:rPr>
        <w:t xml:space="preserve"> </w:t>
      </w:r>
      <w:proofErr w:type="spellStart"/>
      <w:r w:rsidRPr="00025A9D">
        <w:rPr>
          <w:rFonts w:ascii="Times New Roman" w:eastAsia="Times New Roman" w:hAnsi="Times New Roman" w:cs="Times New Roman"/>
          <w:sz w:val="28"/>
          <w:szCs w:val="28"/>
          <w:lang w:eastAsia="ru-RU"/>
        </w:rPr>
        <w:t>микрозоны</w:t>
      </w:r>
      <w:proofErr w:type="spellEnd"/>
      <w:r w:rsidRPr="00025A9D">
        <w:rPr>
          <w:rFonts w:ascii="Times New Roman" w:eastAsia="Times New Roman" w:hAnsi="Times New Roman" w:cs="Times New Roman"/>
          <w:bCs/>
          <w:sz w:val="28"/>
          <w:szCs w:val="28"/>
          <w:lang w:eastAsia="ru-RU"/>
        </w:rPr>
        <w:t>, многие места культурно–исторических объектов, воинской славы и природное достояние нашего края. А также маршрут позволяет не только получить интересную, новую информацию, но и  использовать ее в работе, учебе, сохранить и передать следующим поколениям.</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В план разработки проекта вошли следующие  мероприятия:</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1.Разработка проекта.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2.Составление информационной карты проекта.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3.Маршрут проекта.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4.Схема маршрута.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5.Сбор материала.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6. Обработка материала.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7.Составление презентации.</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r w:rsidRPr="00025A9D">
        <w:rPr>
          <w:rFonts w:ascii="Times New Roman" w:eastAsia="Times New Roman" w:hAnsi="Times New Roman" w:cs="Times New Roman"/>
          <w:bCs/>
          <w:sz w:val="28"/>
          <w:szCs w:val="28"/>
          <w:lang w:eastAsia="ru-RU"/>
        </w:rPr>
        <w:t>8.Оформление проекта.</w:t>
      </w:r>
    </w:p>
    <w:p w:rsidR="00025A9D" w:rsidRPr="00025A9D" w:rsidRDefault="00025A9D" w:rsidP="004D42FF">
      <w:pPr>
        <w:spacing w:after="0" w:line="240" w:lineRule="auto"/>
        <w:ind w:firstLine="709"/>
        <w:jc w:val="both"/>
        <w:rPr>
          <w:rFonts w:ascii="Times New Roman" w:eastAsia="Times New Roman" w:hAnsi="Times New Roman" w:cs="Times New Roman"/>
          <w:bCs/>
          <w:sz w:val="28"/>
          <w:szCs w:val="28"/>
          <w:lang w:eastAsia="ru-RU"/>
        </w:rPr>
      </w:pPr>
    </w:p>
    <w:p w:rsidR="00025A9D" w:rsidRPr="00025A9D" w:rsidRDefault="00025A9D" w:rsidP="004D42FF">
      <w:pPr>
        <w:spacing w:line="240" w:lineRule="auto"/>
        <w:rPr>
          <w:rFonts w:ascii="Times New Roman" w:eastAsia="Times New Roman" w:hAnsi="Times New Roman" w:cs="Times New Roman"/>
          <w:b/>
          <w:bCs/>
          <w:sz w:val="28"/>
          <w:szCs w:val="28"/>
          <w:lang w:eastAsia="ru-RU"/>
        </w:rPr>
      </w:pPr>
      <w:r w:rsidRPr="00025A9D">
        <w:rPr>
          <w:rFonts w:ascii="Times New Roman" w:eastAsia="Times New Roman" w:hAnsi="Times New Roman" w:cs="Times New Roman"/>
          <w:b/>
          <w:bCs/>
          <w:sz w:val="28"/>
          <w:szCs w:val="28"/>
          <w:lang w:eastAsia="ru-RU"/>
        </w:rPr>
        <w:br w:type="page"/>
      </w:r>
    </w:p>
    <w:p w:rsidR="00025A9D" w:rsidRPr="00025A9D" w:rsidRDefault="00025A9D" w:rsidP="004D42FF">
      <w:pPr>
        <w:spacing w:line="240" w:lineRule="auto"/>
        <w:ind w:firstLine="709"/>
        <w:jc w:val="center"/>
        <w:rPr>
          <w:rFonts w:ascii="Times New Roman" w:eastAsia="Times New Roman" w:hAnsi="Times New Roman" w:cs="Times New Roman"/>
          <w:b/>
          <w:bCs/>
          <w:sz w:val="28"/>
          <w:szCs w:val="28"/>
          <w:lang w:eastAsia="ru-RU"/>
        </w:rPr>
      </w:pPr>
      <w:r w:rsidRPr="00025A9D">
        <w:rPr>
          <w:rFonts w:ascii="Times New Roman" w:eastAsia="Times New Roman" w:hAnsi="Times New Roman" w:cs="Times New Roman"/>
          <w:b/>
          <w:bCs/>
          <w:sz w:val="28"/>
          <w:szCs w:val="28"/>
          <w:lang w:eastAsia="ru-RU"/>
        </w:rPr>
        <w:lastRenderedPageBreak/>
        <w:t>Информационная карта маршрута</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1. Улица Нижняя  </w:t>
      </w:r>
      <w:proofErr w:type="spellStart"/>
      <w:r w:rsidRPr="00025A9D">
        <w:rPr>
          <w:rFonts w:ascii="Times New Roman" w:eastAsia="Times New Roman" w:hAnsi="Times New Roman" w:cs="Times New Roman"/>
          <w:sz w:val="28"/>
          <w:szCs w:val="28"/>
          <w:lang w:eastAsia="ru-RU"/>
        </w:rPr>
        <w:t>Карабановская</w:t>
      </w:r>
      <w:proofErr w:type="spellEnd"/>
      <w:r w:rsidRPr="00025A9D">
        <w:rPr>
          <w:rFonts w:ascii="Times New Roman" w:eastAsia="Times New Roman" w:hAnsi="Times New Roman" w:cs="Times New Roman"/>
          <w:sz w:val="28"/>
          <w:szCs w:val="28"/>
          <w:lang w:eastAsia="ru-RU"/>
        </w:rPr>
        <w:t xml:space="preserve">. </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Calibri" w:hAnsi="Times New Roman" w:cs="Times New Roman"/>
          <w:sz w:val="28"/>
          <w:szCs w:val="28"/>
        </w:rPr>
        <w:t xml:space="preserve">2. Государственное учреждение образования «Учебно-педагогический комплекс детский  </w:t>
      </w:r>
      <w:proofErr w:type="gramStart"/>
      <w:r w:rsidRPr="00025A9D">
        <w:rPr>
          <w:rFonts w:ascii="Times New Roman" w:eastAsia="Calibri" w:hAnsi="Times New Roman" w:cs="Times New Roman"/>
          <w:sz w:val="28"/>
          <w:szCs w:val="28"/>
        </w:rPr>
        <w:t>сад-средняя</w:t>
      </w:r>
      <w:proofErr w:type="gramEnd"/>
      <w:r w:rsidRPr="00025A9D">
        <w:rPr>
          <w:rFonts w:ascii="Times New Roman" w:eastAsia="Calibri" w:hAnsi="Times New Roman" w:cs="Times New Roman"/>
          <w:sz w:val="28"/>
          <w:szCs w:val="28"/>
        </w:rPr>
        <w:t xml:space="preserve"> школа №12 г. Могилева</w:t>
      </w:r>
      <w:r w:rsidRPr="00025A9D">
        <w:rPr>
          <w:rFonts w:ascii="Times New Roman" w:eastAsia="Times New Roman" w:hAnsi="Times New Roman" w:cs="Times New Roman"/>
          <w:sz w:val="28"/>
          <w:szCs w:val="28"/>
          <w:lang w:eastAsia="ru-RU"/>
        </w:rPr>
        <w:t xml:space="preserve">». </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3. Храм </w:t>
      </w:r>
      <w:r w:rsidRPr="00025A9D">
        <w:rPr>
          <w:rFonts w:ascii="Times New Roman" w:eastAsia="Times New Roman" w:hAnsi="Times New Roman" w:cs="Times New Roman"/>
          <w:bCs/>
          <w:iCs/>
          <w:color w:val="000000"/>
          <w:sz w:val="28"/>
          <w:szCs w:val="28"/>
          <w:lang w:eastAsia="ru-RU"/>
        </w:rPr>
        <w:t>Преподобного Серафима Саровского Чудотворца.</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4. </w:t>
      </w:r>
      <w:r w:rsidRPr="00025A9D">
        <w:rPr>
          <w:rFonts w:ascii="Times New Roman" w:eastAsia="Calibri" w:hAnsi="Times New Roman" w:cs="Times New Roman"/>
          <w:sz w:val="28"/>
          <w:szCs w:val="28"/>
        </w:rPr>
        <w:t>Могилёвский областной госпиталь инвалидов Великой Отечественной войны</w:t>
      </w:r>
      <w:r w:rsidRPr="00025A9D">
        <w:rPr>
          <w:rFonts w:ascii="Times New Roman" w:eastAsia="Times New Roman" w:hAnsi="Times New Roman" w:cs="Times New Roman"/>
          <w:sz w:val="28"/>
          <w:szCs w:val="28"/>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r w:rsidRPr="00025A9D">
        <w:rPr>
          <w:rFonts w:ascii="Times New Roman" w:eastAsia="Times New Roman" w:hAnsi="Times New Roman" w:cs="Times New Roman"/>
          <w:bCs/>
          <w:iCs/>
          <w:color w:val="000000"/>
          <w:sz w:val="28"/>
          <w:szCs w:val="28"/>
          <w:lang w:eastAsia="ru-RU"/>
        </w:rPr>
        <w:t>5. Могилёвская областная психиатрическая больница.</w:t>
      </w: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r w:rsidRPr="00025A9D">
        <w:rPr>
          <w:rFonts w:ascii="Times New Roman" w:eastAsia="Times New Roman" w:hAnsi="Times New Roman" w:cs="Times New Roman"/>
          <w:bCs/>
          <w:iCs/>
          <w:color w:val="000000"/>
          <w:sz w:val="28"/>
          <w:szCs w:val="28"/>
          <w:lang w:eastAsia="ru-RU"/>
        </w:rPr>
        <w:t>6. Памятник пациентам  психиатрической больницы, замученным в годы Великой Отечественной войны.</w:t>
      </w: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r w:rsidRPr="00025A9D">
        <w:rPr>
          <w:rFonts w:ascii="Times New Roman" w:eastAsia="Times New Roman" w:hAnsi="Times New Roman" w:cs="Times New Roman"/>
          <w:bCs/>
          <w:iCs/>
          <w:color w:val="000000"/>
          <w:sz w:val="28"/>
          <w:szCs w:val="28"/>
          <w:lang w:eastAsia="ru-RU"/>
        </w:rPr>
        <w:t>7. Памятный знак   «</w:t>
      </w:r>
      <w:r w:rsidRPr="00025A9D">
        <w:rPr>
          <w:rFonts w:ascii="Times New Roman" w:eastAsia="Times New Roman" w:hAnsi="Times New Roman" w:cs="Times New Roman"/>
          <w:bCs/>
          <w:iCs/>
          <w:color w:val="000000"/>
          <w:sz w:val="28"/>
          <w:szCs w:val="28"/>
          <w:lang w:val="en-US" w:eastAsia="ru-RU"/>
        </w:rPr>
        <w:t>SOS</w:t>
      </w:r>
      <w:r w:rsidRPr="00025A9D">
        <w:rPr>
          <w:rFonts w:ascii="Times New Roman" w:eastAsia="Times New Roman" w:hAnsi="Times New Roman" w:cs="Times New Roman"/>
          <w:bCs/>
          <w:iCs/>
          <w:color w:val="000000"/>
          <w:sz w:val="28"/>
          <w:szCs w:val="28"/>
          <w:lang w:eastAsia="ru-RU"/>
        </w:rPr>
        <w:t>- детская деревня в Могилеве».</w:t>
      </w:r>
    </w:p>
    <w:p w:rsidR="00025A9D" w:rsidRPr="00025A9D" w:rsidRDefault="00025A9D" w:rsidP="004D42FF">
      <w:pPr>
        <w:tabs>
          <w:tab w:val="left" w:pos="426"/>
        </w:tabs>
        <w:spacing w:after="0" w:line="240" w:lineRule="auto"/>
        <w:ind w:firstLine="709"/>
        <w:jc w:val="both"/>
        <w:rPr>
          <w:rFonts w:ascii="Times New Roman" w:eastAsia="Arial" w:hAnsi="Times New Roman" w:cs="Times New Roman"/>
          <w:bCs/>
          <w:iCs/>
          <w:color w:val="000000"/>
          <w:sz w:val="28"/>
          <w:szCs w:val="28"/>
          <w:lang w:eastAsia="ru-RU"/>
        </w:rPr>
      </w:pPr>
      <w:r w:rsidRPr="00025A9D">
        <w:rPr>
          <w:rFonts w:ascii="Times New Roman" w:eastAsia="Times New Roman" w:hAnsi="Times New Roman" w:cs="Times New Roman"/>
          <w:bCs/>
          <w:iCs/>
          <w:color w:val="000000"/>
          <w:sz w:val="28"/>
          <w:szCs w:val="28"/>
          <w:lang w:eastAsia="ru-RU"/>
        </w:rPr>
        <w:t>8.</w:t>
      </w:r>
      <w:r w:rsidRPr="00025A9D">
        <w:rPr>
          <w:rFonts w:ascii="Times New Roman" w:eastAsia="Arial" w:hAnsi="Times New Roman" w:cs="Times New Roman"/>
          <w:bCs/>
          <w:iCs/>
          <w:color w:val="000000"/>
          <w:sz w:val="28"/>
          <w:szCs w:val="28"/>
          <w:lang w:eastAsia="ru-RU"/>
        </w:rPr>
        <w:t>Коммунальное производственное унитарное предприятие «</w:t>
      </w:r>
      <w:proofErr w:type="spellStart"/>
      <w:r w:rsidRPr="00025A9D">
        <w:rPr>
          <w:rFonts w:ascii="Times New Roman" w:eastAsia="Arial" w:hAnsi="Times New Roman" w:cs="Times New Roman"/>
          <w:bCs/>
          <w:iCs/>
          <w:color w:val="000000"/>
          <w:sz w:val="28"/>
          <w:szCs w:val="28"/>
          <w:lang w:eastAsia="ru-RU"/>
        </w:rPr>
        <w:t>Могилёвзеленстрой</w:t>
      </w:r>
      <w:proofErr w:type="spellEnd"/>
      <w:r w:rsidRPr="00025A9D">
        <w:rPr>
          <w:rFonts w:ascii="Times New Roman" w:eastAsia="Arial" w:hAnsi="Times New Roman" w:cs="Times New Roman"/>
          <w:bCs/>
          <w:iCs/>
          <w:color w:val="000000"/>
          <w:sz w:val="28"/>
          <w:szCs w:val="28"/>
          <w:lang w:eastAsia="ru-RU"/>
        </w:rPr>
        <w:t>».</w:t>
      </w:r>
    </w:p>
    <w:p w:rsidR="00025A9D" w:rsidRPr="00025A9D" w:rsidRDefault="00025A9D" w:rsidP="004D42FF">
      <w:pPr>
        <w:spacing w:after="0" w:line="240" w:lineRule="auto"/>
        <w:ind w:firstLine="709"/>
        <w:jc w:val="both"/>
        <w:rPr>
          <w:rFonts w:ascii="Times New Roman" w:eastAsia="Arial" w:hAnsi="Times New Roman" w:cs="Times New Roman"/>
          <w:bCs/>
          <w:iCs/>
          <w:color w:val="000000"/>
          <w:sz w:val="28"/>
          <w:szCs w:val="28"/>
          <w:lang w:eastAsia="ru-RU"/>
        </w:rPr>
      </w:pPr>
      <w:r w:rsidRPr="00025A9D">
        <w:rPr>
          <w:rFonts w:ascii="Times New Roman" w:eastAsia="Times New Roman" w:hAnsi="Times New Roman" w:cs="Times New Roman"/>
          <w:bCs/>
          <w:iCs/>
          <w:color w:val="000000"/>
          <w:sz w:val="28"/>
          <w:szCs w:val="28"/>
          <w:lang w:eastAsia="ru-RU"/>
        </w:rPr>
        <w:t xml:space="preserve">9. УЗ "Могилевский специализированный Дом ребенка для детей с органическим поражением центральной нервной системы с нарушением психики". </w:t>
      </w:r>
      <w:r w:rsidRPr="00025A9D">
        <w:rPr>
          <w:rFonts w:ascii="Times New Roman" w:eastAsia="Arial" w:hAnsi="Times New Roman" w:cs="Times New Roman"/>
          <w:bCs/>
          <w:iCs/>
          <w:color w:val="000000"/>
          <w:sz w:val="28"/>
          <w:szCs w:val="28"/>
          <w:lang w:eastAsia="ru-RU"/>
        </w:rPr>
        <w:t xml:space="preserve"> </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bCs/>
          <w:sz w:val="28"/>
          <w:szCs w:val="28"/>
          <w:lang w:eastAsia="ru-RU"/>
        </w:rPr>
        <w:t>10. Печерский лесопарк.</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11. Печерское озеро.</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12. Воинская часть №72471.</w:t>
      </w:r>
    </w:p>
    <w:p w:rsidR="00025A9D" w:rsidRPr="00025A9D" w:rsidRDefault="00025A9D" w:rsidP="004D42FF">
      <w:pPr>
        <w:spacing w:after="0" w:line="240" w:lineRule="auto"/>
        <w:ind w:firstLine="709"/>
        <w:jc w:val="both"/>
        <w:rPr>
          <w:rFonts w:ascii="Times New Roman" w:eastAsia="Calibri" w:hAnsi="Times New Roman" w:cs="Times New Roman"/>
          <w:bCs/>
          <w:iCs/>
          <w:sz w:val="28"/>
          <w:szCs w:val="28"/>
        </w:rPr>
      </w:pPr>
      <w:r w:rsidRPr="00025A9D">
        <w:rPr>
          <w:rFonts w:ascii="Times New Roman" w:eastAsia="Calibri" w:hAnsi="Times New Roman" w:cs="Times New Roman"/>
          <w:bCs/>
          <w:iCs/>
          <w:sz w:val="28"/>
          <w:szCs w:val="28"/>
        </w:rPr>
        <w:t>13.</w:t>
      </w:r>
      <w:r w:rsidRPr="00025A9D">
        <w:rPr>
          <w:rFonts w:ascii="Times New Roman" w:eastAsia="Calibri" w:hAnsi="Times New Roman" w:cs="Times New Roman"/>
          <w:b/>
          <w:bCs/>
          <w:i/>
          <w:iCs/>
          <w:sz w:val="28"/>
          <w:szCs w:val="28"/>
        </w:rPr>
        <w:t xml:space="preserve"> </w:t>
      </w:r>
      <w:r w:rsidRPr="00025A9D">
        <w:rPr>
          <w:rFonts w:ascii="Times New Roman" w:eastAsia="Calibri" w:hAnsi="Times New Roman" w:cs="Times New Roman"/>
          <w:bCs/>
          <w:iCs/>
          <w:sz w:val="28"/>
          <w:szCs w:val="28"/>
        </w:rPr>
        <w:t>Памятник артиллеристам и саперам.</w:t>
      </w:r>
    </w:p>
    <w:p w:rsidR="00025A9D" w:rsidRPr="00025A9D" w:rsidRDefault="00025A9D" w:rsidP="004D42FF">
      <w:pPr>
        <w:spacing w:after="0" w:line="240" w:lineRule="auto"/>
        <w:ind w:firstLine="709"/>
        <w:jc w:val="both"/>
        <w:rPr>
          <w:rFonts w:ascii="Times New Roman" w:eastAsia="Calibri" w:hAnsi="Times New Roman" w:cs="Times New Roman"/>
          <w:bCs/>
          <w:iCs/>
          <w:sz w:val="28"/>
          <w:szCs w:val="28"/>
        </w:rPr>
      </w:pPr>
      <w:r w:rsidRPr="00025A9D">
        <w:rPr>
          <w:rFonts w:ascii="Times New Roman" w:eastAsia="Times New Roman" w:hAnsi="Times New Roman" w:cs="Times New Roman"/>
          <w:bCs/>
          <w:iCs/>
          <w:color w:val="000000"/>
          <w:sz w:val="28"/>
          <w:szCs w:val="28"/>
          <w:lang w:eastAsia="ru-RU"/>
        </w:rPr>
        <w:t xml:space="preserve">14. Памятный знак Тишке </w:t>
      </w:r>
      <w:proofErr w:type="spellStart"/>
      <w:r w:rsidRPr="00025A9D">
        <w:rPr>
          <w:rFonts w:ascii="Times New Roman" w:eastAsia="Times New Roman" w:hAnsi="Times New Roman" w:cs="Times New Roman"/>
          <w:bCs/>
          <w:iCs/>
          <w:color w:val="000000"/>
          <w:sz w:val="28"/>
          <w:szCs w:val="28"/>
          <w:lang w:eastAsia="ru-RU"/>
        </w:rPr>
        <w:t>Гартному</w:t>
      </w:r>
      <w:proofErr w:type="spellEnd"/>
      <w:r w:rsidRPr="00025A9D">
        <w:rPr>
          <w:rFonts w:ascii="Times New Roman" w:eastAsia="Times New Roman" w:hAnsi="Times New Roman" w:cs="Times New Roman"/>
          <w:bCs/>
          <w:iCs/>
          <w:color w:val="000000"/>
          <w:sz w:val="28"/>
          <w:szCs w:val="28"/>
          <w:lang w:eastAsia="ru-RU"/>
        </w:rPr>
        <w:t>.</w:t>
      </w:r>
    </w:p>
    <w:p w:rsidR="00025A9D" w:rsidRPr="00025A9D" w:rsidRDefault="00025A9D" w:rsidP="004D42FF">
      <w:pPr>
        <w:spacing w:after="0" w:line="240" w:lineRule="auto"/>
        <w:ind w:firstLine="709"/>
        <w:jc w:val="both"/>
        <w:rPr>
          <w:rFonts w:ascii="Times New Roman" w:eastAsia="Arial" w:hAnsi="Times New Roman" w:cs="Times New Roman"/>
          <w:b/>
          <w:bCs/>
          <w:iCs/>
          <w:color w:val="000000"/>
          <w:sz w:val="28"/>
          <w:szCs w:val="28"/>
          <w:lang w:eastAsia="ru-RU"/>
        </w:rPr>
      </w:pPr>
      <w:r w:rsidRPr="00025A9D">
        <w:rPr>
          <w:rFonts w:ascii="Times New Roman" w:eastAsia="Arial" w:hAnsi="Times New Roman" w:cs="Times New Roman"/>
          <w:bCs/>
          <w:iCs/>
          <w:color w:val="000000"/>
          <w:sz w:val="28"/>
          <w:szCs w:val="28"/>
          <w:lang w:eastAsia="ru-RU"/>
        </w:rPr>
        <w:t xml:space="preserve">Маршрут получил название </w:t>
      </w:r>
      <w:r w:rsidR="00B81E9C">
        <w:rPr>
          <w:rFonts w:ascii="Times New Roman" w:eastAsia="Arial" w:hAnsi="Times New Roman" w:cs="Times New Roman"/>
          <w:b/>
          <w:bCs/>
          <w:iCs/>
          <w:color w:val="000000"/>
          <w:sz w:val="28"/>
          <w:szCs w:val="28"/>
          <w:lang w:eastAsia="ru-RU"/>
        </w:rPr>
        <w:t xml:space="preserve">«Мой </w:t>
      </w:r>
      <w:proofErr w:type="gramStart"/>
      <w:r w:rsidR="00B81E9C">
        <w:rPr>
          <w:rFonts w:ascii="Times New Roman" w:eastAsia="Arial" w:hAnsi="Times New Roman" w:cs="Times New Roman"/>
          <w:b/>
          <w:bCs/>
          <w:iCs/>
          <w:color w:val="000000"/>
          <w:sz w:val="28"/>
          <w:szCs w:val="28"/>
          <w:lang w:eastAsia="ru-RU"/>
        </w:rPr>
        <w:t>родны</w:t>
      </w:r>
      <w:proofErr w:type="gramEnd"/>
      <w:r w:rsidR="00B81E9C">
        <w:rPr>
          <w:rFonts w:ascii="Times New Roman" w:eastAsia="Arial" w:hAnsi="Times New Roman" w:cs="Times New Roman"/>
          <w:b/>
          <w:bCs/>
          <w:iCs/>
          <w:color w:val="000000"/>
          <w:sz w:val="28"/>
          <w:szCs w:val="28"/>
          <w:lang w:eastAsia="ru-RU"/>
        </w:rPr>
        <w:t xml:space="preserve"> кут</w:t>
      </w:r>
      <w:r w:rsidRPr="00025A9D">
        <w:rPr>
          <w:rFonts w:ascii="Times New Roman" w:eastAsia="Arial" w:hAnsi="Times New Roman" w:cs="Times New Roman"/>
          <w:b/>
          <w:bCs/>
          <w:iCs/>
          <w:color w:val="000000"/>
          <w:sz w:val="28"/>
          <w:szCs w:val="28"/>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sz w:val="28"/>
          <w:szCs w:val="28"/>
          <w:lang w:eastAsia="ru-RU"/>
        </w:rPr>
        <w:t xml:space="preserve">Маршрут проходит через улицу Нижнюю </w:t>
      </w:r>
      <w:proofErr w:type="spellStart"/>
      <w:r w:rsidRPr="00025A9D">
        <w:rPr>
          <w:rFonts w:ascii="Times New Roman" w:eastAsia="Times New Roman" w:hAnsi="Times New Roman" w:cs="Times New Roman"/>
          <w:sz w:val="28"/>
          <w:szCs w:val="28"/>
          <w:lang w:eastAsia="ru-RU"/>
        </w:rPr>
        <w:t>Карабановскую</w:t>
      </w:r>
      <w:proofErr w:type="spellEnd"/>
      <w:r w:rsidRPr="00025A9D">
        <w:rPr>
          <w:rFonts w:ascii="Times New Roman" w:eastAsia="Times New Roman" w:hAnsi="Times New Roman" w:cs="Times New Roman"/>
          <w:sz w:val="28"/>
          <w:szCs w:val="28"/>
          <w:lang w:eastAsia="ru-RU"/>
        </w:rPr>
        <w:t xml:space="preserve">, которая имеет свою историю. На ней находится </w:t>
      </w:r>
      <w:r w:rsidRPr="00025A9D">
        <w:rPr>
          <w:rFonts w:ascii="Times New Roman" w:eastAsia="Calibri" w:hAnsi="Times New Roman" w:cs="Times New Roman"/>
          <w:sz w:val="28"/>
          <w:szCs w:val="28"/>
        </w:rPr>
        <w:t>Государственное учреждение образования «Учебно-педагогический комплекс детский  сад</w:t>
      </w:r>
      <w:r w:rsidR="00B81E9C">
        <w:rPr>
          <w:rFonts w:ascii="Times New Roman" w:eastAsia="Calibri" w:hAnsi="Times New Roman" w:cs="Times New Roman"/>
          <w:sz w:val="28"/>
          <w:szCs w:val="28"/>
        </w:rPr>
        <w:t xml:space="preserve"> </w:t>
      </w:r>
      <w:r w:rsidRPr="00025A9D">
        <w:rPr>
          <w:rFonts w:ascii="Times New Roman" w:eastAsia="Calibri" w:hAnsi="Times New Roman" w:cs="Times New Roman"/>
          <w:sz w:val="28"/>
          <w:szCs w:val="28"/>
        </w:rPr>
        <w:t>-</w:t>
      </w:r>
      <w:r w:rsidR="00B81E9C">
        <w:rPr>
          <w:rFonts w:ascii="Times New Roman" w:eastAsia="Calibri" w:hAnsi="Times New Roman" w:cs="Times New Roman"/>
          <w:sz w:val="28"/>
          <w:szCs w:val="28"/>
        </w:rPr>
        <w:t xml:space="preserve"> </w:t>
      </w:r>
      <w:r w:rsidRPr="00025A9D">
        <w:rPr>
          <w:rFonts w:ascii="Times New Roman" w:eastAsia="Calibri" w:hAnsi="Times New Roman" w:cs="Times New Roman"/>
          <w:sz w:val="28"/>
          <w:szCs w:val="28"/>
        </w:rPr>
        <w:t>средняя школа №12 г. Могилева</w:t>
      </w:r>
      <w:r w:rsidRPr="00025A9D">
        <w:rPr>
          <w:rFonts w:ascii="Times New Roman" w:eastAsia="Times New Roman" w:hAnsi="Times New Roman" w:cs="Times New Roman"/>
          <w:sz w:val="28"/>
          <w:szCs w:val="28"/>
          <w:lang w:eastAsia="ru-RU"/>
        </w:rPr>
        <w:t xml:space="preserve">». Напротив школы храм </w:t>
      </w:r>
      <w:r w:rsidRPr="00025A9D">
        <w:rPr>
          <w:rFonts w:ascii="Times New Roman" w:eastAsia="Times New Roman" w:hAnsi="Times New Roman" w:cs="Times New Roman"/>
          <w:bCs/>
          <w:iCs/>
          <w:color w:val="000000"/>
          <w:sz w:val="28"/>
          <w:szCs w:val="28"/>
          <w:lang w:eastAsia="ru-RU"/>
        </w:rPr>
        <w:t>Преподобного Серафима Саровс</w:t>
      </w:r>
      <w:r w:rsidR="004F02C1">
        <w:rPr>
          <w:rFonts w:ascii="Times New Roman" w:eastAsia="Times New Roman" w:hAnsi="Times New Roman" w:cs="Times New Roman"/>
          <w:bCs/>
          <w:iCs/>
          <w:color w:val="000000"/>
          <w:sz w:val="28"/>
          <w:szCs w:val="28"/>
          <w:lang w:eastAsia="ru-RU"/>
        </w:rPr>
        <w:t>кого Чудотворца, в XX веке здесь</w:t>
      </w:r>
      <w:r w:rsidRPr="00025A9D">
        <w:rPr>
          <w:rFonts w:ascii="Times New Roman" w:eastAsia="Times New Roman" w:hAnsi="Times New Roman" w:cs="Times New Roman"/>
          <w:bCs/>
          <w:iCs/>
          <w:color w:val="000000"/>
          <w:sz w:val="28"/>
          <w:szCs w:val="28"/>
          <w:lang w:eastAsia="ru-RU"/>
        </w:rPr>
        <w:t xml:space="preserve"> был размещен кинотеатр «Смена».</w:t>
      </w:r>
      <w:r w:rsidRPr="00025A9D">
        <w:rPr>
          <w:rFonts w:ascii="Times New Roman" w:eastAsia="Times New Roman" w:hAnsi="Times New Roman" w:cs="Times New Roman"/>
          <w:sz w:val="28"/>
          <w:szCs w:val="28"/>
          <w:lang w:eastAsia="ru-RU"/>
        </w:rPr>
        <w:t xml:space="preserve">   Рядом через школьный стадион, </w:t>
      </w:r>
      <w:r w:rsidRPr="00025A9D">
        <w:rPr>
          <w:rFonts w:ascii="Times New Roman" w:eastAsia="Calibri" w:hAnsi="Times New Roman" w:cs="Times New Roman"/>
          <w:sz w:val="28"/>
          <w:szCs w:val="28"/>
        </w:rPr>
        <w:t>Могилёвский областной госпиталь инвалидов Великой Отечественной войны. Дальше передвигаемся к корпусам</w:t>
      </w:r>
      <w:r w:rsidRPr="00025A9D">
        <w:rPr>
          <w:rFonts w:ascii="Times New Roman" w:eastAsia="Times New Roman" w:hAnsi="Times New Roman" w:cs="Times New Roman"/>
          <w:sz w:val="28"/>
          <w:szCs w:val="28"/>
          <w:lang w:eastAsia="ru-RU"/>
        </w:rPr>
        <w:t xml:space="preserve"> </w:t>
      </w:r>
      <w:r w:rsidRPr="00025A9D">
        <w:rPr>
          <w:rFonts w:ascii="Times New Roman" w:eastAsia="Times New Roman" w:hAnsi="Times New Roman" w:cs="Times New Roman"/>
          <w:bCs/>
          <w:iCs/>
          <w:color w:val="000000"/>
          <w:sz w:val="28"/>
          <w:szCs w:val="28"/>
          <w:lang w:eastAsia="ru-RU"/>
        </w:rPr>
        <w:t>Могилёвской областной психиатрической больницы. Здесь осталось несколько зданий, которые свидетельствуют о богатой истории этого учреждения здравоохранения (МОПБ в 2004 году перебазировалась на проспект Витебский). Рядом с сохранившимся корпусом больницы находится памятник пациентам больницы, замученным в годы Великой Отечественной войны. Пройдем немного  по территории бывшей психиатрической больницы, увидим памятный знак «</w:t>
      </w:r>
      <w:r w:rsidRPr="00025A9D">
        <w:rPr>
          <w:rFonts w:ascii="Times New Roman" w:eastAsia="Times New Roman" w:hAnsi="Times New Roman" w:cs="Times New Roman"/>
          <w:bCs/>
          <w:iCs/>
          <w:color w:val="000000"/>
          <w:sz w:val="28"/>
          <w:szCs w:val="28"/>
          <w:lang w:val="en-US" w:eastAsia="ru-RU"/>
        </w:rPr>
        <w:t>SOS</w:t>
      </w:r>
      <w:r w:rsidRPr="00025A9D">
        <w:rPr>
          <w:rFonts w:ascii="Times New Roman" w:eastAsia="Times New Roman" w:hAnsi="Times New Roman" w:cs="Times New Roman"/>
          <w:bCs/>
          <w:iCs/>
          <w:color w:val="000000"/>
          <w:sz w:val="28"/>
          <w:szCs w:val="28"/>
          <w:lang w:eastAsia="ru-RU"/>
        </w:rPr>
        <w:t xml:space="preserve">- детская деревня». Через дорогу </w:t>
      </w:r>
      <w:r w:rsidRPr="00025A9D">
        <w:rPr>
          <w:rFonts w:ascii="Times New Roman" w:eastAsia="Arial" w:hAnsi="Times New Roman" w:cs="Times New Roman"/>
          <w:bCs/>
          <w:iCs/>
          <w:color w:val="000000"/>
          <w:sz w:val="28"/>
          <w:szCs w:val="28"/>
          <w:lang w:eastAsia="ru-RU"/>
        </w:rPr>
        <w:t xml:space="preserve"> Коммунальное производственное унитарное предприятие «</w:t>
      </w:r>
      <w:proofErr w:type="spellStart"/>
      <w:r w:rsidRPr="00025A9D">
        <w:rPr>
          <w:rFonts w:ascii="Times New Roman" w:eastAsia="Arial" w:hAnsi="Times New Roman" w:cs="Times New Roman"/>
          <w:bCs/>
          <w:iCs/>
          <w:color w:val="000000"/>
          <w:sz w:val="28"/>
          <w:szCs w:val="28"/>
          <w:lang w:eastAsia="ru-RU"/>
        </w:rPr>
        <w:t>Могилёвзеленстрой</w:t>
      </w:r>
      <w:proofErr w:type="spellEnd"/>
      <w:r w:rsidRPr="00025A9D">
        <w:rPr>
          <w:rFonts w:ascii="Times New Roman" w:eastAsia="Arial" w:hAnsi="Times New Roman" w:cs="Times New Roman"/>
          <w:bCs/>
          <w:iCs/>
          <w:color w:val="000000"/>
          <w:sz w:val="28"/>
          <w:szCs w:val="28"/>
          <w:lang w:eastAsia="ru-RU"/>
        </w:rPr>
        <w:t xml:space="preserve">». Насладившись красотой розария, </w:t>
      </w:r>
      <w:r w:rsidRPr="00025A9D">
        <w:rPr>
          <w:rFonts w:ascii="Times New Roman" w:eastAsia="Times New Roman" w:hAnsi="Times New Roman" w:cs="Times New Roman"/>
          <w:bCs/>
          <w:iCs/>
          <w:color w:val="000000"/>
          <w:sz w:val="28"/>
          <w:szCs w:val="28"/>
          <w:lang w:eastAsia="ru-RU"/>
        </w:rPr>
        <w:t>теплолюбивыми экзотическими цветами идем дальше. Переходим дорогу и перед нами УЗ «Могилевский специализирован</w:t>
      </w:r>
      <w:r w:rsidRPr="00025A9D">
        <w:rPr>
          <w:rFonts w:ascii="Times New Roman" w:eastAsia="Times New Roman" w:hAnsi="Times New Roman" w:cs="Times New Roman"/>
          <w:bCs/>
          <w:iCs/>
          <w:color w:val="000000"/>
          <w:sz w:val="28"/>
          <w:szCs w:val="28"/>
          <w:lang w:eastAsia="ru-RU"/>
        </w:rPr>
        <w:softHyphen/>
        <w:t>ный Дом ребенка для детей с органическим поражением центральной нервной системы с нарушением психики.  А дальше  Печерский лесопарк, Печерское озеро.</w:t>
      </w:r>
      <w:r w:rsidRPr="00025A9D">
        <w:rPr>
          <w:rFonts w:ascii="Times New Roman" w:eastAsia="Times New Roman" w:hAnsi="Times New Roman" w:cs="Times New Roman"/>
          <w:sz w:val="28"/>
          <w:szCs w:val="28"/>
          <w:lang w:eastAsia="ru-RU"/>
        </w:rPr>
        <w:t xml:space="preserve"> Прекрасные места для отдыха  </w:t>
      </w:r>
      <w:proofErr w:type="spellStart"/>
      <w:r w:rsidRPr="00025A9D">
        <w:rPr>
          <w:rFonts w:ascii="Times New Roman" w:eastAsia="Times New Roman" w:hAnsi="Times New Roman" w:cs="Times New Roman"/>
          <w:sz w:val="28"/>
          <w:szCs w:val="28"/>
          <w:lang w:eastAsia="ru-RU"/>
        </w:rPr>
        <w:t>могилевчан</w:t>
      </w:r>
      <w:proofErr w:type="spellEnd"/>
      <w:r w:rsidRPr="00025A9D">
        <w:rPr>
          <w:rFonts w:ascii="Times New Roman" w:eastAsia="Times New Roman" w:hAnsi="Times New Roman" w:cs="Times New Roman"/>
          <w:sz w:val="28"/>
          <w:szCs w:val="28"/>
          <w:lang w:eastAsia="ru-RU"/>
        </w:rPr>
        <w:t xml:space="preserve"> и гостей нашего города. Немного нужно пройти по лесопарку, полюбоваться природой, насладится пением птиц. И вот уже новый объект - </w:t>
      </w:r>
      <w:r w:rsidRPr="00025A9D">
        <w:rPr>
          <w:rFonts w:ascii="Times New Roman" w:eastAsia="Times New Roman" w:hAnsi="Times New Roman" w:cs="Times New Roman"/>
          <w:sz w:val="28"/>
          <w:szCs w:val="28"/>
          <w:lang w:eastAsia="ru-RU"/>
        </w:rPr>
        <w:lastRenderedPageBreak/>
        <w:t>воинская часть №72471.Здесь многое можно узнать об истории воинской части и событиях Великой Отечественной войны, свидетельством тому является</w:t>
      </w:r>
      <w:r w:rsidRPr="00025A9D">
        <w:rPr>
          <w:rFonts w:ascii="Times New Roman" w:eastAsia="Calibri" w:hAnsi="Times New Roman" w:cs="Times New Roman"/>
          <w:b/>
          <w:bCs/>
          <w:i/>
          <w:iCs/>
          <w:sz w:val="28"/>
          <w:szCs w:val="28"/>
        </w:rPr>
        <w:t xml:space="preserve"> </w:t>
      </w:r>
      <w:r w:rsidRPr="00025A9D">
        <w:rPr>
          <w:rFonts w:ascii="Times New Roman" w:eastAsia="Calibri" w:hAnsi="Times New Roman" w:cs="Times New Roman"/>
          <w:bCs/>
          <w:iCs/>
          <w:sz w:val="28"/>
          <w:szCs w:val="28"/>
        </w:rPr>
        <w:t xml:space="preserve">памятник артиллеристам и саперам. Возвращаясь обратно, проходя мимо лыжной базы, увидим </w:t>
      </w:r>
      <w:r w:rsidRPr="00025A9D">
        <w:rPr>
          <w:rFonts w:ascii="Times New Roman" w:eastAsia="Times New Roman" w:hAnsi="Times New Roman" w:cs="Times New Roman"/>
          <w:bCs/>
          <w:iCs/>
          <w:color w:val="000000"/>
          <w:sz w:val="28"/>
          <w:szCs w:val="28"/>
          <w:lang w:eastAsia="ru-RU"/>
        </w:rPr>
        <w:t xml:space="preserve">памятный знак Тишке </w:t>
      </w:r>
      <w:proofErr w:type="spellStart"/>
      <w:r w:rsidRPr="00025A9D">
        <w:rPr>
          <w:rFonts w:ascii="Times New Roman" w:eastAsia="Times New Roman" w:hAnsi="Times New Roman" w:cs="Times New Roman"/>
          <w:bCs/>
          <w:iCs/>
          <w:color w:val="000000"/>
          <w:sz w:val="28"/>
          <w:szCs w:val="28"/>
          <w:lang w:eastAsia="ru-RU"/>
        </w:rPr>
        <w:t>Гартному</w:t>
      </w:r>
      <w:proofErr w:type="spellEnd"/>
      <w:r w:rsidRPr="00025A9D">
        <w:rPr>
          <w:rFonts w:ascii="Times New Roman" w:eastAsia="Times New Roman" w:hAnsi="Times New Roman" w:cs="Times New Roman"/>
          <w:bCs/>
          <w:iCs/>
          <w:color w:val="000000"/>
          <w:sz w:val="28"/>
          <w:szCs w:val="28"/>
          <w:lang w:eastAsia="ru-RU"/>
        </w:rPr>
        <w:t>.</w:t>
      </w:r>
      <w:r w:rsidRPr="00025A9D">
        <w:rPr>
          <w:rFonts w:ascii="Times New Roman" w:eastAsia="Times New Roman" w:hAnsi="Times New Roman" w:cs="Times New Roman"/>
          <w:color w:val="000000"/>
          <w:sz w:val="28"/>
          <w:szCs w:val="28"/>
          <w:lang w:eastAsia="ru-RU"/>
        </w:rPr>
        <w:t xml:space="preserve"> Дмитрий Жилунович (литературный псевдоним - Тишка </w:t>
      </w:r>
      <w:proofErr w:type="spellStart"/>
      <w:r w:rsidRPr="00025A9D">
        <w:rPr>
          <w:rFonts w:ascii="Times New Roman" w:eastAsia="Times New Roman" w:hAnsi="Times New Roman" w:cs="Times New Roman"/>
          <w:color w:val="000000"/>
          <w:sz w:val="28"/>
          <w:szCs w:val="28"/>
          <w:lang w:eastAsia="ru-RU"/>
        </w:rPr>
        <w:t>Гартный</w:t>
      </w:r>
      <w:proofErr w:type="spellEnd"/>
      <w:r w:rsidRPr="00025A9D">
        <w:rPr>
          <w:rFonts w:ascii="Times New Roman" w:eastAsia="Times New Roman" w:hAnsi="Times New Roman" w:cs="Times New Roman"/>
          <w:color w:val="000000"/>
          <w:sz w:val="28"/>
          <w:szCs w:val="28"/>
          <w:lang w:eastAsia="ru-RU"/>
        </w:rPr>
        <w:t xml:space="preserve">)- известный белорусский писатель и общественный деятель. </w:t>
      </w: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p>
    <w:p w:rsidR="00025A9D" w:rsidRPr="00025A9D" w:rsidRDefault="00025A9D" w:rsidP="004D42FF">
      <w:pPr>
        <w:spacing w:after="0" w:line="240" w:lineRule="auto"/>
        <w:ind w:firstLine="709"/>
        <w:jc w:val="both"/>
        <w:rPr>
          <w:rFonts w:ascii="Times New Roman" w:eastAsia="Arial" w:hAnsi="Times New Roman" w:cs="Times New Roman"/>
          <w:bCs/>
          <w:iCs/>
          <w:color w:val="000000"/>
          <w:sz w:val="28"/>
          <w:szCs w:val="28"/>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bCs/>
          <w:iCs/>
          <w:color w:val="000000"/>
          <w:sz w:val="28"/>
          <w:szCs w:val="28"/>
          <w:lang w:eastAsia="ru-RU"/>
        </w:rPr>
      </w:pPr>
    </w:p>
    <w:p w:rsidR="00025A9D" w:rsidRPr="00025A9D" w:rsidRDefault="00025A9D" w:rsidP="004D42FF">
      <w:pPr>
        <w:spacing w:line="240" w:lineRule="auto"/>
        <w:ind w:firstLine="709"/>
        <w:rPr>
          <w:rFonts w:ascii="Times New Roman" w:eastAsia="Times New Roman" w:hAnsi="Times New Roman" w:cs="Times New Roman"/>
          <w:b/>
          <w:bCs/>
          <w:iCs/>
          <w:sz w:val="28"/>
          <w:szCs w:val="28"/>
        </w:rPr>
      </w:pPr>
      <w:r w:rsidRPr="00025A9D">
        <w:rPr>
          <w:rFonts w:ascii="Calibri" w:eastAsia="Calibri" w:hAnsi="Calibri" w:cs="Times New Roman"/>
          <w:i/>
          <w:sz w:val="28"/>
          <w:szCs w:val="28"/>
        </w:rPr>
        <w:br w:type="page"/>
      </w:r>
    </w:p>
    <w:p w:rsidR="00025A9D" w:rsidRPr="00025A9D" w:rsidRDefault="004D42FF" w:rsidP="004D42FF">
      <w:pPr>
        <w:spacing w:after="317" w:line="240" w:lineRule="auto"/>
        <w:ind w:firstLine="709"/>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lastRenderedPageBreak/>
        <w:t>Карта</w:t>
      </w:r>
      <w:r w:rsidR="00025A9D" w:rsidRPr="00025A9D">
        <w:rPr>
          <w:rFonts w:ascii="Times New Roman" w:eastAsia="Times New Roman" w:hAnsi="Times New Roman" w:cs="Times New Roman"/>
          <w:b/>
          <w:bCs/>
          <w:iCs/>
          <w:sz w:val="28"/>
          <w:szCs w:val="28"/>
        </w:rPr>
        <w:t xml:space="preserve"> маршрута</w:t>
      </w:r>
    </w:p>
    <w:p w:rsidR="00025A9D" w:rsidRPr="00025A9D" w:rsidRDefault="004D42FF" w:rsidP="004D42FF">
      <w:pPr>
        <w:spacing w:after="0" w:line="240" w:lineRule="auto"/>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02C66357" wp14:editId="0FDDA2B3">
            <wp:extent cx="8700781" cy="5362474"/>
            <wp:effectExtent l="0" t="6985"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jpg"/>
                    <pic:cNvPicPr/>
                  </pic:nvPicPr>
                  <pic:blipFill rotWithShape="1">
                    <a:blip r:embed="rId11" cstate="print">
                      <a:extLst>
                        <a:ext uri="{28A0092B-C50C-407E-A947-70E740481C1C}">
                          <a14:useLocalDpi xmlns:a14="http://schemas.microsoft.com/office/drawing/2010/main" val="0"/>
                        </a:ext>
                      </a:extLst>
                    </a:blip>
                    <a:srcRect b="12558"/>
                    <a:stretch/>
                  </pic:blipFill>
                  <pic:spPr bwMode="auto">
                    <a:xfrm rot="16200000">
                      <a:off x="0" y="0"/>
                      <a:ext cx="8696115" cy="5359598"/>
                    </a:xfrm>
                    <a:prstGeom prst="rect">
                      <a:avLst/>
                    </a:prstGeom>
                    <a:ln>
                      <a:noFill/>
                    </a:ln>
                    <a:extLst>
                      <a:ext uri="{53640926-AAD7-44D8-BBD7-CCE9431645EC}">
                        <a14:shadowObscured xmlns:a14="http://schemas.microsoft.com/office/drawing/2010/main"/>
                      </a:ext>
                    </a:extLst>
                  </pic:spPr>
                </pic:pic>
              </a:graphicData>
            </a:graphic>
          </wp:inline>
        </w:drawing>
      </w: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r w:rsidRPr="00025A9D">
        <w:rPr>
          <w:rFonts w:ascii="Times New Roman" w:eastAsia="Times New Roman" w:hAnsi="Times New Roman" w:cs="Times New Roman"/>
          <w:b/>
          <w:bCs/>
          <w:iCs/>
          <w:color w:val="000000"/>
          <w:sz w:val="28"/>
          <w:szCs w:val="51"/>
          <w:lang w:eastAsia="ru-RU"/>
        </w:rPr>
        <w:lastRenderedPageBreak/>
        <w:t xml:space="preserve">Улица </w:t>
      </w:r>
      <w:proofErr w:type="spellStart"/>
      <w:r w:rsidRPr="00025A9D">
        <w:rPr>
          <w:rFonts w:ascii="Times New Roman" w:eastAsia="Times New Roman" w:hAnsi="Times New Roman" w:cs="Times New Roman"/>
          <w:b/>
          <w:bCs/>
          <w:iCs/>
          <w:color w:val="000000"/>
          <w:sz w:val="28"/>
          <w:szCs w:val="51"/>
          <w:lang w:eastAsia="ru-RU"/>
        </w:rPr>
        <w:t>Карабано</w:t>
      </w:r>
      <w:proofErr w:type="spellEnd"/>
      <w:r w:rsidRPr="00025A9D">
        <w:rPr>
          <w:rFonts w:ascii="Times New Roman" w:eastAsia="Times New Roman" w:hAnsi="Times New Roman" w:cs="Times New Roman"/>
          <w:b/>
          <w:bCs/>
          <w:iCs/>
          <w:color w:val="000000"/>
          <w:sz w:val="28"/>
          <w:szCs w:val="51"/>
          <w:lang w:val="be-BY" w:eastAsia="ru-RU"/>
        </w:rPr>
        <w:t>в</w:t>
      </w:r>
      <w:proofErr w:type="spellStart"/>
      <w:r w:rsidRPr="00025A9D">
        <w:rPr>
          <w:rFonts w:ascii="Times New Roman" w:eastAsia="Times New Roman" w:hAnsi="Times New Roman" w:cs="Times New Roman"/>
          <w:b/>
          <w:bCs/>
          <w:iCs/>
          <w:color w:val="000000"/>
          <w:sz w:val="28"/>
          <w:szCs w:val="51"/>
          <w:lang w:eastAsia="ru-RU"/>
        </w:rPr>
        <w:t>ская</w:t>
      </w:r>
      <w:proofErr w:type="spellEnd"/>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Название </w:t>
      </w:r>
      <w:proofErr w:type="spellStart"/>
      <w:r w:rsidRPr="00025A9D">
        <w:rPr>
          <w:rFonts w:ascii="Times New Roman" w:eastAsia="Times New Roman" w:hAnsi="Times New Roman" w:cs="Times New Roman"/>
          <w:color w:val="000000"/>
          <w:sz w:val="28"/>
          <w:szCs w:val="28"/>
          <w:lang w:eastAsia="ru-RU"/>
        </w:rPr>
        <w:t>Карабановка</w:t>
      </w:r>
      <w:proofErr w:type="spellEnd"/>
      <w:r w:rsidRPr="00025A9D">
        <w:rPr>
          <w:rFonts w:ascii="Times New Roman" w:eastAsia="Times New Roman" w:hAnsi="Times New Roman" w:cs="Times New Roman"/>
          <w:color w:val="000000"/>
          <w:sz w:val="28"/>
          <w:szCs w:val="28"/>
          <w:lang w:eastAsia="ru-RU"/>
        </w:rPr>
        <w:t xml:space="preserve"> давнее, древнее. По воспоминаниям старожилов, земля вокруг </w:t>
      </w:r>
      <w:proofErr w:type="spellStart"/>
      <w:r w:rsidRPr="00025A9D">
        <w:rPr>
          <w:rFonts w:ascii="Times New Roman" w:eastAsia="Times New Roman" w:hAnsi="Times New Roman" w:cs="Times New Roman"/>
          <w:color w:val="000000"/>
          <w:sz w:val="28"/>
          <w:szCs w:val="28"/>
          <w:lang w:eastAsia="ru-RU"/>
        </w:rPr>
        <w:t>Дубровенки</w:t>
      </w:r>
      <w:proofErr w:type="spellEnd"/>
      <w:r w:rsidRPr="00025A9D">
        <w:rPr>
          <w:rFonts w:ascii="Times New Roman" w:eastAsia="Times New Roman" w:hAnsi="Times New Roman" w:cs="Times New Roman"/>
          <w:color w:val="000000"/>
          <w:sz w:val="28"/>
          <w:szCs w:val="28"/>
          <w:lang w:eastAsia="ru-RU"/>
        </w:rPr>
        <w:t xml:space="preserve"> когда-то принадлежали помещику Карабанову, фамилия которого сохранилась в названии </w:t>
      </w:r>
      <w:proofErr w:type="gramStart"/>
      <w:r w:rsidRPr="00025A9D">
        <w:rPr>
          <w:rFonts w:ascii="Times New Roman" w:eastAsia="Times New Roman" w:hAnsi="Times New Roman" w:cs="Times New Roman"/>
          <w:color w:val="000000"/>
          <w:sz w:val="28"/>
          <w:szCs w:val="28"/>
          <w:lang w:eastAsia="ru-RU"/>
        </w:rPr>
        <w:t>современной</w:t>
      </w:r>
      <w:proofErr w:type="gramEnd"/>
      <w:r w:rsidRPr="00025A9D">
        <w:rPr>
          <w:rFonts w:ascii="Times New Roman" w:eastAsia="Times New Roman" w:hAnsi="Times New Roman" w:cs="Times New Roman"/>
          <w:color w:val="000000"/>
          <w:sz w:val="28"/>
          <w:szCs w:val="28"/>
          <w:lang w:eastAsia="ru-RU"/>
        </w:rPr>
        <w:t xml:space="preserve"> </w:t>
      </w:r>
      <w:proofErr w:type="spellStart"/>
      <w:r w:rsidRPr="00025A9D">
        <w:rPr>
          <w:rFonts w:ascii="Times New Roman" w:eastAsia="Times New Roman" w:hAnsi="Times New Roman" w:cs="Times New Roman"/>
          <w:color w:val="000000"/>
          <w:sz w:val="28"/>
          <w:szCs w:val="28"/>
          <w:lang w:eastAsia="ru-RU"/>
        </w:rPr>
        <w:t>Карабановки</w:t>
      </w:r>
      <w:proofErr w:type="spellEnd"/>
      <w:r w:rsidRPr="00025A9D">
        <w:rPr>
          <w:rFonts w:ascii="Times New Roman" w:eastAsia="Times New Roman" w:hAnsi="Times New Roman" w:cs="Times New Roman"/>
          <w:color w:val="000000"/>
          <w:sz w:val="28"/>
          <w:szCs w:val="28"/>
          <w:lang w:eastAsia="ru-RU"/>
        </w:rPr>
        <w:t xml:space="preserve">: улица </w:t>
      </w:r>
      <w:proofErr w:type="spellStart"/>
      <w:r w:rsidRPr="00025A9D">
        <w:rPr>
          <w:rFonts w:ascii="Times New Roman" w:eastAsia="Times New Roman" w:hAnsi="Times New Roman" w:cs="Times New Roman"/>
          <w:color w:val="000000"/>
          <w:sz w:val="28"/>
          <w:szCs w:val="28"/>
          <w:lang w:eastAsia="ru-RU"/>
        </w:rPr>
        <w:t>Карабановская</w:t>
      </w:r>
      <w:proofErr w:type="spellEnd"/>
      <w:r w:rsidRPr="00025A9D">
        <w:rPr>
          <w:rFonts w:ascii="Times New Roman" w:eastAsia="Times New Roman" w:hAnsi="Times New Roman" w:cs="Times New Roman"/>
          <w:color w:val="000000"/>
          <w:sz w:val="28"/>
          <w:szCs w:val="28"/>
          <w:lang w:eastAsia="ru-RU"/>
        </w:rPr>
        <w:t xml:space="preserve">, </w:t>
      </w:r>
      <w:proofErr w:type="spellStart"/>
      <w:r w:rsidRPr="00025A9D">
        <w:rPr>
          <w:rFonts w:ascii="Times New Roman" w:eastAsia="Times New Roman" w:hAnsi="Times New Roman" w:cs="Times New Roman"/>
          <w:color w:val="000000"/>
          <w:sz w:val="28"/>
          <w:szCs w:val="28"/>
          <w:lang w:eastAsia="ru-RU"/>
        </w:rPr>
        <w:t>Нижнекарабановская</w:t>
      </w:r>
      <w:proofErr w:type="spellEnd"/>
      <w:r w:rsidRPr="00025A9D">
        <w:rPr>
          <w:rFonts w:ascii="Times New Roman" w:eastAsia="Times New Roman" w:hAnsi="Times New Roman" w:cs="Times New Roman"/>
          <w:color w:val="000000"/>
          <w:sz w:val="28"/>
          <w:szCs w:val="28"/>
          <w:lang w:eastAsia="ru-RU"/>
        </w:rPr>
        <w:t xml:space="preserve"> и </w:t>
      </w:r>
      <w:proofErr w:type="spellStart"/>
      <w:r w:rsidRPr="00025A9D">
        <w:rPr>
          <w:rFonts w:ascii="Times New Roman" w:eastAsia="Times New Roman" w:hAnsi="Times New Roman" w:cs="Times New Roman"/>
          <w:color w:val="000000"/>
          <w:sz w:val="28"/>
          <w:szCs w:val="28"/>
          <w:lang w:eastAsia="ru-RU"/>
        </w:rPr>
        <w:t>Верхнекарабановская</w:t>
      </w:r>
      <w:proofErr w:type="spellEnd"/>
      <w:r w:rsidRPr="00025A9D">
        <w:rPr>
          <w:rFonts w:ascii="Times New Roman" w:eastAsia="Times New Roman" w:hAnsi="Times New Roman" w:cs="Times New Roman"/>
          <w:color w:val="000000"/>
          <w:sz w:val="28"/>
          <w:szCs w:val="28"/>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Владелец земли и крестьянских душ, Карабанов гуманным отношением к крепостным не отличался. Имение его было обнесено высоким забором. Люди обходили его стороной, стараясь своим видом не разгневать сурового Прокопия Карабанова. Не давал он спуска никому. Слуги его рано гнали людей на панское поле, домой отпускали в сумерках. Обкладывал крестьян тяжелыми поборами, за всяческие провинности порол на конюшне.</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Крестьянские парни и девушки, по слухам, не могли жениться и выходить замуж без его разрешения. Обязательно на коленях были просить разрешение. А власть его была большая. При хорошем раскладе Карабанов «благословлял» молодых. </w:t>
      </w:r>
      <w:proofErr w:type="gramStart"/>
      <w:r w:rsidRPr="00025A9D">
        <w:rPr>
          <w:rFonts w:ascii="Times New Roman" w:eastAsia="Times New Roman" w:hAnsi="Times New Roman" w:cs="Times New Roman"/>
          <w:color w:val="000000"/>
          <w:sz w:val="28"/>
          <w:szCs w:val="28"/>
          <w:lang w:eastAsia="ru-RU"/>
        </w:rPr>
        <w:t>Но чаще всего пан ставил условие: оставить молодую накануне свадьбы в имении на ночь.</w:t>
      </w:r>
      <w:proofErr w:type="gramEnd"/>
      <w:r w:rsidRPr="00025A9D">
        <w:rPr>
          <w:rFonts w:ascii="Times New Roman" w:eastAsia="Times New Roman" w:hAnsi="Times New Roman" w:cs="Times New Roman"/>
          <w:color w:val="000000"/>
          <w:sz w:val="28"/>
          <w:szCs w:val="28"/>
          <w:lang w:eastAsia="ru-RU"/>
        </w:rPr>
        <w:t xml:space="preserve"> Однажды к Карабанову пришли просить разрешения на брак холоп Петро и Пелагей ка. Пан, верный своей привычке, приказал оставить, </w:t>
      </w:r>
      <w:proofErr w:type="gramStart"/>
      <w:r w:rsidRPr="00025A9D">
        <w:rPr>
          <w:rFonts w:ascii="Times New Roman" w:eastAsia="Times New Roman" w:hAnsi="Times New Roman" w:cs="Times New Roman"/>
          <w:color w:val="000000"/>
          <w:sz w:val="28"/>
          <w:szCs w:val="28"/>
          <w:lang w:eastAsia="ru-RU"/>
        </w:rPr>
        <w:t>молодую</w:t>
      </w:r>
      <w:proofErr w:type="gramEnd"/>
      <w:r w:rsidRPr="00025A9D">
        <w:rPr>
          <w:rFonts w:ascii="Times New Roman" w:eastAsia="Times New Roman" w:hAnsi="Times New Roman" w:cs="Times New Roman"/>
          <w:color w:val="000000"/>
          <w:sz w:val="28"/>
          <w:szCs w:val="28"/>
          <w:lang w:eastAsia="ru-RU"/>
        </w:rPr>
        <w:t xml:space="preserve"> в имении. А когда они не согласились, пан силой оставил девушку, а парня замучил до смерти. </w:t>
      </w:r>
      <w:proofErr w:type="spellStart"/>
      <w:r w:rsidRPr="00025A9D">
        <w:rPr>
          <w:rFonts w:ascii="Times New Roman" w:eastAsia="Times New Roman" w:hAnsi="Times New Roman" w:cs="Times New Roman"/>
          <w:color w:val="000000"/>
          <w:sz w:val="28"/>
          <w:szCs w:val="28"/>
          <w:lang w:eastAsia="ru-RU"/>
        </w:rPr>
        <w:t>Пелагейка</w:t>
      </w:r>
      <w:proofErr w:type="spellEnd"/>
      <w:r w:rsidRPr="00025A9D">
        <w:rPr>
          <w:rFonts w:ascii="Times New Roman" w:eastAsia="Times New Roman" w:hAnsi="Times New Roman" w:cs="Times New Roman"/>
          <w:color w:val="000000"/>
          <w:sz w:val="28"/>
          <w:szCs w:val="28"/>
          <w:lang w:eastAsia="ru-RU"/>
        </w:rPr>
        <w:t>, пролив немало слез, пошла к озеру и сделала шаг с обрыва в омут.</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А Прокопий Карабанов будто бы и не слышал про людское горе, все пил и издевался над людьми. Мало ему было в хоромах алкоголя - в </w:t>
      </w:r>
      <w:proofErr w:type="gramStart"/>
      <w:r w:rsidRPr="00025A9D">
        <w:rPr>
          <w:rFonts w:ascii="Times New Roman" w:eastAsia="Times New Roman" w:hAnsi="Times New Roman" w:cs="Times New Roman"/>
          <w:color w:val="000000"/>
          <w:sz w:val="28"/>
          <w:szCs w:val="28"/>
          <w:lang w:eastAsia="ru-RU"/>
        </w:rPr>
        <w:t>кабак</w:t>
      </w:r>
      <w:proofErr w:type="gramEnd"/>
      <w:r w:rsidRPr="00025A9D">
        <w:rPr>
          <w:rFonts w:ascii="Times New Roman" w:eastAsia="Times New Roman" w:hAnsi="Times New Roman" w:cs="Times New Roman"/>
          <w:color w:val="000000"/>
          <w:sz w:val="28"/>
          <w:szCs w:val="28"/>
          <w:lang w:eastAsia="ru-RU"/>
        </w:rPr>
        <w:t xml:space="preserve"> ходить приноровился, оргии да картежные игры стал устраивать. Его соседи - помещики </w:t>
      </w:r>
      <w:proofErr w:type="spellStart"/>
      <w:r w:rsidRPr="00025A9D">
        <w:rPr>
          <w:rFonts w:ascii="Times New Roman" w:eastAsia="Times New Roman" w:hAnsi="Times New Roman" w:cs="Times New Roman"/>
          <w:color w:val="000000"/>
          <w:sz w:val="28"/>
          <w:szCs w:val="28"/>
          <w:lang w:eastAsia="ru-RU"/>
        </w:rPr>
        <w:t>Галачков</w:t>
      </w:r>
      <w:proofErr w:type="spellEnd"/>
      <w:r w:rsidRPr="00025A9D">
        <w:rPr>
          <w:rFonts w:ascii="Times New Roman" w:eastAsia="Times New Roman" w:hAnsi="Times New Roman" w:cs="Times New Roman"/>
          <w:color w:val="000000"/>
          <w:sz w:val="28"/>
          <w:szCs w:val="28"/>
          <w:lang w:eastAsia="ru-RU"/>
        </w:rPr>
        <w:t xml:space="preserve"> и </w:t>
      </w:r>
      <w:proofErr w:type="spellStart"/>
      <w:r w:rsidRPr="00025A9D">
        <w:rPr>
          <w:rFonts w:ascii="Times New Roman" w:eastAsia="Times New Roman" w:hAnsi="Times New Roman" w:cs="Times New Roman"/>
          <w:color w:val="000000"/>
          <w:sz w:val="28"/>
          <w:szCs w:val="28"/>
          <w:lang w:eastAsia="ru-RU"/>
        </w:rPr>
        <w:t>Лахтынович</w:t>
      </w:r>
      <w:proofErr w:type="spellEnd"/>
      <w:r w:rsidRPr="00025A9D">
        <w:rPr>
          <w:rFonts w:ascii="Times New Roman" w:eastAsia="Times New Roman" w:hAnsi="Times New Roman" w:cs="Times New Roman"/>
          <w:color w:val="000000"/>
          <w:sz w:val="28"/>
          <w:szCs w:val="28"/>
          <w:lang w:eastAsia="ru-RU"/>
        </w:rPr>
        <w:t xml:space="preserve">, что компанию с ним водили, каждый день везли из </w:t>
      </w:r>
      <w:proofErr w:type="spellStart"/>
      <w:r w:rsidRPr="00025A9D">
        <w:rPr>
          <w:rFonts w:ascii="Times New Roman" w:eastAsia="Times New Roman" w:hAnsi="Times New Roman" w:cs="Times New Roman"/>
          <w:color w:val="000000"/>
          <w:sz w:val="28"/>
          <w:szCs w:val="28"/>
          <w:lang w:eastAsia="ru-RU"/>
        </w:rPr>
        <w:t>Карабановки</w:t>
      </w:r>
      <w:proofErr w:type="spellEnd"/>
      <w:r w:rsidRPr="00025A9D">
        <w:rPr>
          <w:rFonts w:ascii="Times New Roman" w:eastAsia="Times New Roman" w:hAnsi="Times New Roman" w:cs="Times New Roman"/>
          <w:color w:val="000000"/>
          <w:sz w:val="28"/>
          <w:szCs w:val="28"/>
          <w:lang w:eastAsia="ru-RU"/>
        </w:rPr>
        <w:t xml:space="preserve"> в свои поместья выигранных в карты крепостных. А одним утром, когда Прокопий допился до белой горячки и начал делать невероятные ставки, в их руки перешло поместье </w:t>
      </w:r>
      <w:proofErr w:type="spellStart"/>
      <w:r w:rsidRPr="00025A9D">
        <w:rPr>
          <w:rFonts w:ascii="Times New Roman" w:eastAsia="Times New Roman" w:hAnsi="Times New Roman" w:cs="Times New Roman"/>
          <w:color w:val="000000"/>
          <w:sz w:val="28"/>
          <w:szCs w:val="28"/>
          <w:lang w:eastAsia="ru-RU"/>
        </w:rPr>
        <w:t>Карабановка</w:t>
      </w:r>
      <w:proofErr w:type="spellEnd"/>
      <w:r w:rsidRPr="00025A9D">
        <w:rPr>
          <w:rFonts w:ascii="Times New Roman" w:eastAsia="Times New Roman" w:hAnsi="Times New Roman" w:cs="Times New Roman"/>
          <w:color w:val="000000"/>
          <w:sz w:val="28"/>
          <w:szCs w:val="28"/>
          <w:lang w:eastAsia="ru-RU"/>
        </w:rPr>
        <w:t xml:space="preserve"> вместе с крестьянами и постройками. Горьким было похмелье пан, который промотал все. Ему ничего не оставалось, как поехать к сестре, которая жила в соседнем поместье. Помещица немного поругалась на брата, но после посоветовала обратиться в монастырь и замолить свои грехи.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Карабанову ничего не оставалось, как выполнить совет. В известном монастыре Киево-Печерской лавры его приняли добродушно. Покаявшись в своих грехах, исповедался и просил его принять служить монахом. Дворянин Карабанов был образованным человеком. Кроме светских наук, он знал Закон Божий. Покаяние привело его к молитве, старательного выполнения всех обычаев. Строгий распорядок жизни отрезвили его разум. Его старание увидели и монахи, с которыми он был искренним. Больше всего ему не давала покоя мысль об утрате поместья. Карабанов просил Бога сделать милость и вернуть утраченное</w:t>
      </w:r>
      <w:r w:rsidRPr="00025A9D">
        <w:rPr>
          <w:rFonts w:ascii="Times New Roman" w:eastAsia="Times New Roman" w:hAnsi="Times New Roman" w:cs="Times New Roman"/>
          <w:color w:val="000000"/>
          <w:sz w:val="28"/>
          <w:szCs w:val="28"/>
          <w:lang w:val="be-BY" w:eastAsia="ru-RU"/>
        </w:rPr>
        <w:t xml:space="preserve"> </w:t>
      </w:r>
      <w:r w:rsidRPr="00025A9D">
        <w:rPr>
          <w:rFonts w:ascii="Times New Roman" w:eastAsia="Times New Roman" w:hAnsi="Times New Roman" w:cs="Times New Roman"/>
          <w:color w:val="000000"/>
          <w:sz w:val="28"/>
          <w:szCs w:val="28"/>
          <w:lang w:eastAsia="ru-RU"/>
        </w:rPr>
        <w:t>богатство. В монашеской жизни он сменил свой нрав.</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Однако отшельничество со строгим соблюдением постов, аскетизм быта привыкшего к роскоши человека отразились на его здоровье. Он начал </w:t>
      </w:r>
      <w:r w:rsidRPr="00025A9D">
        <w:rPr>
          <w:rFonts w:ascii="Times New Roman" w:eastAsia="Times New Roman" w:hAnsi="Times New Roman" w:cs="Times New Roman"/>
          <w:color w:val="000000"/>
          <w:sz w:val="28"/>
          <w:szCs w:val="28"/>
          <w:lang w:eastAsia="ru-RU"/>
        </w:rPr>
        <w:lastRenderedPageBreak/>
        <w:t>чахнуть. Перед смертью помещик завещал имение, который принадлежал ему раньше, монастырю Киево-Печерской лавры. Слово было услышано святыми отцами, монастырю Киево-Печерской лавры. Слово было услышано святыми отцами, которые пообещали выполнить его последнюю просьбу. Когда умер Карабанов, святые отцы приписали ему невероятные заслуги перед церковью и причислили в угодники божьи. Одели его в позолоченную ризу, в гроб со стеклянным верхом положили и поставили в подземной церкви... Икону с образом Прокопия нарисовали и поставили рядом коробочку для приношений. Верующие люди клали монеты, ставили свечи и целовали лик "святого".</w:t>
      </w:r>
    </w:p>
    <w:p w:rsidR="00025A9D" w:rsidRPr="00025A9D" w:rsidRDefault="00025A9D" w:rsidP="004D42FF">
      <w:pPr>
        <w:tabs>
          <w:tab w:val="left" w:leader="underscore" w:pos="9486"/>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Позже, рассказывает легенда, в родничке, что образовался от слез </w:t>
      </w:r>
      <w:proofErr w:type="spellStart"/>
      <w:r w:rsidRPr="00025A9D">
        <w:rPr>
          <w:rFonts w:ascii="Times New Roman" w:eastAsia="Times New Roman" w:hAnsi="Times New Roman" w:cs="Times New Roman"/>
          <w:color w:val="000000"/>
          <w:sz w:val="28"/>
          <w:szCs w:val="28"/>
          <w:lang w:eastAsia="ru-RU"/>
        </w:rPr>
        <w:t>Пелагейки</w:t>
      </w:r>
      <w:proofErr w:type="spellEnd"/>
      <w:r w:rsidRPr="00025A9D">
        <w:rPr>
          <w:rFonts w:ascii="Times New Roman" w:eastAsia="Times New Roman" w:hAnsi="Times New Roman" w:cs="Times New Roman"/>
          <w:color w:val="000000"/>
          <w:sz w:val="28"/>
          <w:szCs w:val="28"/>
          <w:lang w:eastAsia="ru-RU"/>
        </w:rPr>
        <w:t xml:space="preserve">, появилась чудотворная икона с образом Прокопия, и поэтому её назвали святой. Могилевский архиерей срочно собрал верующих, отслужил молебен и прочитал проповедь про жизнь "святого угодника божьего". Известно, он и словом не вспомнил, что нагрешил Прокопий на этом свете больше чем достаточно, что много людей наказал, обесчестил и обокрал. </w:t>
      </w:r>
    </w:p>
    <w:p w:rsidR="00810612" w:rsidRDefault="00025A9D" w:rsidP="00810612">
      <w:pPr>
        <w:spacing w:after="0" w:line="240" w:lineRule="auto"/>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color w:val="000000"/>
          <w:sz w:val="28"/>
          <w:szCs w:val="28"/>
          <w:lang w:eastAsia="ru-RU"/>
        </w:rPr>
        <w:t>Давно минули те времена, но живет в народе легенда. Через сотни лет старые люди передают суровый наказ своим детям и внукам про то далекое и жесткое время.</w:t>
      </w:r>
      <w:bookmarkStart w:id="0" w:name="bookmark9"/>
    </w:p>
    <w:p w:rsidR="00810612" w:rsidRDefault="00810612">
      <w:pPr>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br w:type="page"/>
      </w:r>
    </w:p>
    <w:p w:rsidR="00025A9D" w:rsidRPr="00025A9D" w:rsidRDefault="00810612" w:rsidP="00810612">
      <w:pPr>
        <w:spacing w:after="0" w:line="240" w:lineRule="auto"/>
        <w:jc w:val="center"/>
        <w:rPr>
          <w:rFonts w:ascii="Times New Roman" w:eastAsia="Calibri" w:hAnsi="Times New Roman" w:cs="Times New Roman"/>
          <w:b/>
          <w:sz w:val="28"/>
          <w:szCs w:val="48"/>
        </w:rPr>
      </w:pPr>
      <w:r w:rsidRPr="00025A9D">
        <w:rPr>
          <w:rFonts w:ascii="Times New Roman" w:eastAsia="Calibri" w:hAnsi="Times New Roman" w:cs="Times New Roman"/>
          <w:b/>
          <w:sz w:val="28"/>
          <w:szCs w:val="48"/>
        </w:rPr>
        <w:lastRenderedPageBreak/>
        <w:t xml:space="preserve"> </w:t>
      </w:r>
      <w:r w:rsidR="00025A9D" w:rsidRPr="00025A9D">
        <w:rPr>
          <w:rFonts w:ascii="Times New Roman" w:eastAsia="Calibri" w:hAnsi="Times New Roman" w:cs="Times New Roman"/>
          <w:b/>
          <w:sz w:val="28"/>
          <w:szCs w:val="48"/>
        </w:rPr>
        <w:t>Государственное учрежд</w:t>
      </w:r>
      <w:bookmarkStart w:id="1" w:name="_GoBack"/>
      <w:bookmarkEnd w:id="1"/>
      <w:r w:rsidR="00025A9D" w:rsidRPr="00025A9D">
        <w:rPr>
          <w:rFonts w:ascii="Times New Roman" w:eastAsia="Calibri" w:hAnsi="Times New Roman" w:cs="Times New Roman"/>
          <w:b/>
          <w:sz w:val="28"/>
          <w:szCs w:val="48"/>
        </w:rPr>
        <w:t>ение образования</w:t>
      </w:r>
    </w:p>
    <w:p w:rsidR="00025A9D" w:rsidRPr="00025A9D" w:rsidRDefault="00025A9D" w:rsidP="00810612">
      <w:pPr>
        <w:spacing w:after="0" w:line="240" w:lineRule="auto"/>
        <w:jc w:val="center"/>
        <w:rPr>
          <w:rFonts w:ascii="Times New Roman" w:eastAsia="Calibri" w:hAnsi="Times New Roman" w:cs="Times New Roman"/>
          <w:b/>
          <w:sz w:val="28"/>
          <w:szCs w:val="48"/>
        </w:rPr>
      </w:pPr>
      <w:r w:rsidRPr="00025A9D">
        <w:rPr>
          <w:rFonts w:ascii="Times New Roman" w:eastAsia="Calibri" w:hAnsi="Times New Roman" w:cs="Times New Roman"/>
          <w:b/>
          <w:sz w:val="28"/>
          <w:szCs w:val="48"/>
        </w:rPr>
        <w:t>«Учебно-педагогический комплекс детский  сад –</w:t>
      </w:r>
    </w:p>
    <w:p w:rsidR="00025A9D" w:rsidRPr="00025A9D" w:rsidRDefault="00025A9D" w:rsidP="00810612">
      <w:pPr>
        <w:spacing w:line="240" w:lineRule="auto"/>
        <w:jc w:val="center"/>
        <w:rPr>
          <w:rFonts w:ascii="Times New Roman" w:eastAsia="Calibri" w:hAnsi="Times New Roman" w:cs="Times New Roman"/>
          <w:b/>
          <w:sz w:val="28"/>
          <w:szCs w:val="48"/>
        </w:rPr>
      </w:pPr>
      <w:r w:rsidRPr="00025A9D">
        <w:rPr>
          <w:rFonts w:ascii="Times New Roman" w:eastAsia="Calibri" w:hAnsi="Times New Roman" w:cs="Times New Roman"/>
          <w:b/>
          <w:sz w:val="28"/>
          <w:szCs w:val="48"/>
        </w:rPr>
        <w:t xml:space="preserve">средняя школа №12 </w:t>
      </w:r>
      <w:proofErr w:type="spellStart"/>
      <w:r w:rsidRPr="00025A9D">
        <w:rPr>
          <w:rFonts w:ascii="Times New Roman" w:eastAsia="Calibri" w:hAnsi="Times New Roman" w:cs="Times New Roman"/>
          <w:b/>
          <w:sz w:val="28"/>
          <w:szCs w:val="48"/>
        </w:rPr>
        <w:t>г</w:t>
      </w:r>
      <w:proofErr w:type="gramStart"/>
      <w:r w:rsidRPr="00025A9D">
        <w:rPr>
          <w:rFonts w:ascii="Times New Roman" w:eastAsia="Calibri" w:hAnsi="Times New Roman" w:cs="Times New Roman"/>
          <w:b/>
          <w:sz w:val="28"/>
          <w:szCs w:val="48"/>
        </w:rPr>
        <w:t>.М</w:t>
      </w:r>
      <w:proofErr w:type="gramEnd"/>
      <w:r w:rsidRPr="00025A9D">
        <w:rPr>
          <w:rFonts w:ascii="Times New Roman" w:eastAsia="Calibri" w:hAnsi="Times New Roman" w:cs="Times New Roman"/>
          <w:b/>
          <w:sz w:val="28"/>
          <w:szCs w:val="48"/>
        </w:rPr>
        <w:t>огилева</w:t>
      </w:r>
      <w:proofErr w:type="spellEnd"/>
      <w:r w:rsidRPr="00025A9D">
        <w:rPr>
          <w:rFonts w:ascii="Times New Roman" w:eastAsia="Calibri" w:hAnsi="Times New Roman" w:cs="Times New Roman"/>
          <w:b/>
          <w:sz w:val="28"/>
          <w:szCs w:val="48"/>
        </w:rPr>
        <w:t>»</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Средняя школа № 12 основана в 1955 году. В 1969 году было пристроено здание для начальной школы, куда вошли актовый зал, столовая и некоторые учебные кабинеты. С сентября 1997 года основное здание школы признано аварийным и весь учебно-воспитательный процесс проходил в одном здании, построенном в 1969 году.</w:t>
      </w:r>
    </w:p>
    <w:p w:rsidR="00025A9D" w:rsidRPr="00025A9D" w:rsidRDefault="006145E9" w:rsidP="004D42F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школе обучается 380</w:t>
      </w:r>
      <w:r w:rsidR="00025A9D" w:rsidRPr="00025A9D">
        <w:rPr>
          <w:rFonts w:ascii="Times New Roman" w:eastAsia="Times New Roman" w:hAnsi="Times New Roman" w:cs="Times New Roman"/>
          <w:color w:val="000000"/>
          <w:sz w:val="28"/>
          <w:szCs w:val="28"/>
          <w:lang w:eastAsia="ru-RU"/>
        </w:rPr>
        <w:t xml:space="preserve"> учащихся (1</w:t>
      </w:r>
      <w:r>
        <w:rPr>
          <w:rFonts w:ascii="Times New Roman" w:eastAsia="Times New Roman" w:hAnsi="Times New Roman" w:cs="Times New Roman"/>
          <w:color w:val="000000"/>
          <w:sz w:val="28"/>
          <w:szCs w:val="28"/>
          <w:lang w:eastAsia="ru-RU"/>
        </w:rPr>
        <w:t>3</w:t>
      </w:r>
      <w:r w:rsidR="00025A9D" w:rsidRPr="00025A9D">
        <w:rPr>
          <w:rFonts w:ascii="Times New Roman" w:eastAsia="Times New Roman" w:hAnsi="Times New Roman" w:cs="Times New Roman"/>
          <w:color w:val="000000"/>
          <w:sz w:val="28"/>
          <w:szCs w:val="28"/>
          <w:lang w:eastAsia="ru-RU"/>
        </w:rPr>
        <w:t xml:space="preserve"> классов-комплектов</w:t>
      </w:r>
      <w:r>
        <w:rPr>
          <w:rFonts w:ascii="Times New Roman" w:eastAsia="Times New Roman" w:hAnsi="Times New Roman" w:cs="Times New Roman"/>
          <w:color w:val="000000"/>
          <w:sz w:val="28"/>
          <w:szCs w:val="28"/>
          <w:lang w:eastAsia="ru-RU"/>
        </w:rPr>
        <w:t xml:space="preserve"> и три группы детского сада</w:t>
      </w:r>
      <w:r w:rsidR="00025A9D" w:rsidRPr="00025A9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025A9D" w:rsidRPr="00025A9D" w:rsidRDefault="00025A9D" w:rsidP="004D42FF">
      <w:pPr>
        <w:tabs>
          <w:tab w:val="left" w:pos="851"/>
        </w:tabs>
        <w:spacing w:after="0" w:line="240" w:lineRule="auto"/>
        <w:ind w:left="709"/>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Созда</w:t>
      </w:r>
      <w:r w:rsidR="006145E9">
        <w:rPr>
          <w:rFonts w:ascii="Times New Roman" w:eastAsia="Times New Roman" w:hAnsi="Times New Roman" w:cs="Times New Roman"/>
          <w:color w:val="000000"/>
          <w:sz w:val="28"/>
          <w:szCs w:val="28"/>
          <w:lang w:eastAsia="ru-RU"/>
        </w:rPr>
        <w:t>ны военно-патриотические классы.</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Школа обслуживает большой микрорайон частного сектора и является единственным образовательным и культурным центром района. </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Коллектив ГУО «Учебно-педагогический комплекс детский сад-средняя школа №12 </w:t>
      </w:r>
      <w:proofErr w:type="spellStart"/>
      <w:r w:rsidRPr="00025A9D">
        <w:rPr>
          <w:rFonts w:ascii="Times New Roman" w:eastAsia="Times New Roman" w:hAnsi="Times New Roman" w:cs="Times New Roman"/>
          <w:color w:val="000000"/>
          <w:sz w:val="28"/>
          <w:szCs w:val="28"/>
          <w:lang w:eastAsia="ru-RU"/>
        </w:rPr>
        <w:t>г</w:t>
      </w:r>
      <w:proofErr w:type="gramStart"/>
      <w:r w:rsidRPr="00025A9D">
        <w:rPr>
          <w:rFonts w:ascii="Times New Roman" w:eastAsia="Times New Roman" w:hAnsi="Times New Roman" w:cs="Times New Roman"/>
          <w:color w:val="000000"/>
          <w:sz w:val="28"/>
          <w:szCs w:val="28"/>
          <w:lang w:eastAsia="ru-RU"/>
        </w:rPr>
        <w:t>.М</w:t>
      </w:r>
      <w:proofErr w:type="gramEnd"/>
      <w:r w:rsidRPr="00025A9D">
        <w:rPr>
          <w:rFonts w:ascii="Times New Roman" w:eastAsia="Times New Roman" w:hAnsi="Times New Roman" w:cs="Times New Roman"/>
          <w:color w:val="000000"/>
          <w:sz w:val="28"/>
          <w:szCs w:val="28"/>
          <w:lang w:eastAsia="ru-RU"/>
        </w:rPr>
        <w:t>огилева</w:t>
      </w:r>
      <w:proofErr w:type="spellEnd"/>
      <w:r w:rsidRPr="00025A9D">
        <w:rPr>
          <w:rFonts w:ascii="Times New Roman" w:eastAsia="Times New Roman" w:hAnsi="Times New Roman" w:cs="Times New Roman"/>
          <w:color w:val="000000"/>
          <w:sz w:val="28"/>
          <w:szCs w:val="28"/>
          <w:lang w:eastAsia="ru-RU"/>
        </w:rPr>
        <w:t>»</w:t>
      </w:r>
      <w:r w:rsidR="006145E9">
        <w:rPr>
          <w:rFonts w:ascii="Times New Roman" w:eastAsia="Times New Roman" w:hAnsi="Times New Roman" w:cs="Times New Roman"/>
          <w:color w:val="000000"/>
          <w:sz w:val="28"/>
          <w:szCs w:val="28"/>
          <w:lang w:eastAsia="ru-RU"/>
        </w:rPr>
        <w:t>:</w:t>
      </w:r>
    </w:p>
    <w:p w:rsidR="00025A9D" w:rsidRPr="00025A9D" w:rsidRDefault="006145E9" w:rsidP="004D42F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w:t>
      </w:r>
      <w:r w:rsidR="00025A9D" w:rsidRPr="00025A9D">
        <w:rPr>
          <w:rFonts w:ascii="Times New Roman" w:eastAsia="Times New Roman" w:hAnsi="Times New Roman" w:cs="Times New Roman"/>
          <w:color w:val="000000"/>
          <w:sz w:val="28"/>
          <w:szCs w:val="28"/>
          <w:lang w:eastAsia="ru-RU"/>
        </w:rPr>
        <w:t>иректор школ</w:t>
      </w:r>
      <w:r>
        <w:rPr>
          <w:rFonts w:ascii="Times New Roman" w:eastAsia="Times New Roman" w:hAnsi="Times New Roman" w:cs="Times New Roman"/>
          <w:color w:val="000000"/>
          <w:sz w:val="28"/>
          <w:szCs w:val="28"/>
          <w:lang w:eastAsia="ru-RU"/>
        </w:rPr>
        <w:t xml:space="preserve">ы – </w:t>
      </w:r>
      <w:proofErr w:type="spellStart"/>
      <w:r>
        <w:rPr>
          <w:rFonts w:ascii="Times New Roman" w:eastAsia="Times New Roman" w:hAnsi="Times New Roman" w:cs="Times New Roman"/>
          <w:color w:val="000000"/>
          <w:sz w:val="28"/>
          <w:szCs w:val="28"/>
          <w:lang w:eastAsia="ru-RU"/>
        </w:rPr>
        <w:t>Зуборенко</w:t>
      </w:r>
      <w:proofErr w:type="spellEnd"/>
      <w:r>
        <w:rPr>
          <w:rFonts w:ascii="Times New Roman" w:eastAsia="Times New Roman" w:hAnsi="Times New Roman" w:cs="Times New Roman"/>
          <w:color w:val="000000"/>
          <w:sz w:val="28"/>
          <w:szCs w:val="28"/>
          <w:lang w:eastAsia="ru-RU"/>
        </w:rPr>
        <w:t xml:space="preserve"> Марина Эдуардовна;</w:t>
      </w:r>
    </w:p>
    <w:p w:rsidR="00025A9D" w:rsidRPr="00025A9D" w:rsidRDefault="006145E9" w:rsidP="006145E9">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w:t>
      </w:r>
      <w:r w:rsidR="00025A9D" w:rsidRPr="00025A9D">
        <w:rPr>
          <w:rFonts w:ascii="Times New Roman" w:eastAsia="Times New Roman" w:hAnsi="Times New Roman" w:cs="Times New Roman"/>
          <w:color w:val="000000"/>
          <w:sz w:val="28"/>
          <w:szCs w:val="28"/>
          <w:lang w:eastAsia="ru-RU"/>
        </w:rPr>
        <w:t>аместитель директора по основной деятельности – Сергеенко Марина Леонидовна</w:t>
      </w:r>
      <w:r>
        <w:rPr>
          <w:rFonts w:ascii="Times New Roman" w:eastAsia="Times New Roman" w:hAnsi="Times New Roman" w:cs="Times New Roman"/>
          <w:color w:val="000000"/>
          <w:sz w:val="28"/>
          <w:szCs w:val="28"/>
          <w:lang w:eastAsia="ru-RU"/>
        </w:rPr>
        <w:t>;</w:t>
      </w:r>
    </w:p>
    <w:p w:rsidR="00025A9D" w:rsidRPr="00025A9D" w:rsidRDefault="006145E9" w:rsidP="004D42F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w:t>
      </w:r>
      <w:r w:rsidR="00025A9D" w:rsidRPr="00025A9D">
        <w:rPr>
          <w:rFonts w:ascii="Times New Roman" w:eastAsia="Times New Roman" w:hAnsi="Times New Roman" w:cs="Times New Roman"/>
          <w:color w:val="000000"/>
          <w:sz w:val="28"/>
          <w:szCs w:val="28"/>
          <w:lang w:eastAsia="ru-RU"/>
        </w:rPr>
        <w:t>аместитель директора по основной деятельности – Попова Ольга Васильевна</w:t>
      </w:r>
      <w:r>
        <w:rPr>
          <w:rFonts w:ascii="Times New Roman" w:eastAsia="Times New Roman" w:hAnsi="Times New Roman" w:cs="Times New Roman"/>
          <w:color w:val="000000"/>
          <w:sz w:val="28"/>
          <w:szCs w:val="28"/>
          <w:lang w:eastAsia="ru-RU"/>
        </w:rPr>
        <w:t>.</w:t>
      </w:r>
    </w:p>
    <w:p w:rsidR="00025A9D" w:rsidRPr="00025A9D" w:rsidRDefault="00025A9D" w:rsidP="004D42FF">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Всего учителей – 3</w:t>
      </w:r>
      <w:r w:rsidR="006145E9">
        <w:rPr>
          <w:rFonts w:ascii="Times New Roman" w:eastAsia="Times New Roman" w:hAnsi="Times New Roman" w:cs="Times New Roman"/>
          <w:color w:val="000000"/>
          <w:sz w:val="28"/>
          <w:szCs w:val="28"/>
          <w:lang w:eastAsia="ru-RU"/>
        </w:rPr>
        <w:t>4</w:t>
      </w:r>
      <w:r w:rsidRPr="00025A9D">
        <w:rPr>
          <w:rFonts w:ascii="Times New Roman" w:eastAsia="Times New Roman" w:hAnsi="Times New Roman" w:cs="Times New Roman"/>
          <w:color w:val="000000"/>
          <w:sz w:val="28"/>
          <w:szCs w:val="28"/>
          <w:lang w:eastAsia="ru-RU"/>
        </w:rPr>
        <w:t>, из них 3</w:t>
      </w:r>
      <w:r w:rsidR="006145E9">
        <w:rPr>
          <w:rFonts w:ascii="Times New Roman" w:eastAsia="Times New Roman" w:hAnsi="Times New Roman" w:cs="Times New Roman"/>
          <w:color w:val="000000"/>
          <w:sz w:val="28"/>
          <w:szCs w:val="28"/>
          <w:lang w:eastAsia="ru-RU"/>
        </w:rPr>
        <w:t xml:space="preserve">3 </w:t>
      </w:r>
      <w:r w:rsidRPr="00025A9D">
        <w:rPr>
          <w:rFonts w:ascii="Times New Roman" w:eastAsia="Times New Roman" w:hAnsi="Times New Roman" w:cs="Times New Roman"/>
          <w:color w:val="000000"/>
          <w:sz w:val="28"/>
          <w:szCs w:val="28"/>
          <w:lang w:eastAsia="ru-RU"/>
        </w:rPr>
        <w:t>учител</w:t>
      </w:r>
      <w:r w:rsidR="006145E9">
        <w:rPr>
          <w:rFonts w:ascii="Times New Roman" w:eastAsia="Times New Roman" w:hAnsi="Times New Roman" w:cs="Times New Roman"/>
          <w:color w:val="000000"/>
          <w:sz w:val="28"/>
          <w:szCs w:val="28"/>
          <w:lang w:eastAsia="ru-RU"/>
        </w:rPr>
        <w:t>я</w:t>
      </w:r>
      <w:r w:rsidRPr="00025A9D">
        <w:rPr>
          <w:rFonts w:ascii="Times New Roman" w:eastAsia="Times New Roman" w:hAnsi="Times New Roman" w:cs="Times New Roman"/>
          <w:color w:val="000000"/>
          <w:sz w:val="28"/>
          <w:szCs w:val="28"/>
          <w:lang w:eastAsia="ru-RU"/>
        </w:rPr>
        <w:t xml:space="preserve"> имеют высшее образование.</w:t>
      </w:r>
    </w:p>
    <w:p w:rsidR="00025A9D" w:rsidRPr="00025A9D" w:rsidRDefault="006145E9" w:rsidP="004D42FF">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025A9D" w:rsidRPr="00025A9D">
        <w:rPr>
          <w:rFonts w:ascii="Times New Roman" w:eastAsia="Times New Roman" w:hAnsi="Times New Roman" w:cs="Times New Roman"/>
          <w:color w:val="000000"/>
          <w:sz w:val="28"/>
          <w:szCs w:val="28"/>
          <w:lang w:eastAsia="ru-RU"/>
        </w:rPr>
        <w:t xml:space="preserve"> учителей имеют высшую квалификационную категорию,</w:t>
      </w:r>
      <w:r>
        <w:rPr>
          <w:rFonts w:ascii="Times New Roman" w:eastAsia="Times New Roman" w:hAnsi="Times New Roman" w:cs="Times New Roman"/>
          <w:color w:val="000000"/>
          <w:sz w:val="28"/>
          <w:szCs w:val="28"/>
          <w:lang w:eastAsia="ru-RU"/>
        </w:rPr>
        <w:t xml:space="preserve"> 8</w:t>
      </w:r>
      <w:r w:rsidR="00025A9D" w:rsidRPr="00025A9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учителей – первую, 29</w:t>
      </w:r>
      <w:r w:rsidR="00025A9D" w:rsidRPr="00025A9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w:t>
      </w:r>
      <w:r w:rsidR="00025A9D" w:rsidRPr="00025A9D">
        <w:rPr>
          <w:rFonts w:ascii="Times New Roman" w:eastAsia="Times New Roman" w:hAnsi="Times New Roman" w:cs="Times New Roman"/>
          <w:color w:val="000000"/>
          <w:sz w:val="28"/>
          <w:szCs w:val="28"/>
          <w:lang w:eastAsia="ru-RU"/>
        </w:rPr>
        <w:t>чителя имеют педагогический стаж более 10 лет.</w:t>
      </w:r>
    </w:p>
    <w:p w:rsidR="00025A9D" w:rsidRPr="00025A9D" w:rsidRDefault="00025A9D" w:rsidP="004D42FF">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ЗАДАЧИ ШКОЛЫ</w:t>
      </w:r>
      <w:r w:rsidR="00810612">
        <w:rPr>
          <w:rFonts w:ascii="Times New Roman" w:eastAsia="Times New Roman" w:hAnsi="Times New Roman" w:cs="Times New Roman"/>
          <w:color w:val="000000"/>
          <w:sz w:val="28"/>
          <w:szCs w:val="28"/>
          <w:lang w:eastAsia="ru-RU"/>
        </w:rPr>
        <w:t>:</w:t>
      </w:r>
    </w:p>
    <w:p w:rsidR="00025A9D" w:rsidRPr="00810612" w:rsidRDefault="00025A9D" w:rsidP="00810612">
      <w:pPr>
        <w:pStyle w:val="a5"/>
        <w:numPr>
          <w:ilvl w:val="0"/>
          <w:numId w:val="2"/>
        </w:numPr>
        <w:tabs>
          <w:tab w:val="left" w:pos="851"/>
          <w:tab w:val="left" w:pos="2122"/>
        </w:tabs>
        <w:spacing w:after="0" w:line="240" w:lineRule="auto"/>
        <w:ind w:left="0" w:firstLine="709"/>
        <w:jc w:val="both"/>
        <w:rPr>
          <w:rFonts w:ascii="Times New Roman" w:eastAsia="Times New Roman" w:hAnsi="Times New Roman" w:cs="Times New Roman"/>
          <w:color w:val="000000"/>
          <w:sz w:val="28"/>
          <w:szCs w:val="28"/>
          <w:lang w:eastAsia="ru-RU"/>
        </w:rPr>
      </w:pPr>
      <w:r w:rsidRPr="00810612">
        <w:rPr>
          <w:rFonts w:ascii="Times New Roman" w:eastAsia="Times New Roman" w:hAnsi="Times New Roman" w:cs="Times New Roman"/>
          <w:color w:val="000000"/>
          <w:sz w:val="28"/>
          <w:szCs w:val="28"/>
          <w:lang w:eastAsia="ru-RU"/>
        </w:rPr>
        <w:t xml:space="preserve">повышение качества образования через внедрение </w:t>
      </w:r>
      <w:proofErr w:type="spellStart"/>
      <w:r w:rsidRPr="00810612">
        <w:rPr>
          <w:rFonts w:ascii="Times New Roman" w:eastAsia="Times New Roman" w:hAnsi="Times New Roman" w:cs="Times New Roman"/>
          <w:color w:val="000000"/>
          <w:sz w:val="28"/>
          <w:szCs w:val="28"/>
          <w:lang w:eastAsia="ru-RU"/>
        </w:rPr>
        <w:t>допрофильного</w:t>
      </w:r>
      <w:proofErr w:type="spellEnd"/>
      <w:r w:rsidRPr="00810612">
        <w:rPr>
          <w:rFonts w:ascii="Times New Roman" w:eastAsia="Times New Roman" w:hAnsi="Times New Roman" w:cs="Times New Roman"/>
          <w:color w:val="000000"/>
          <w:sz w:val="28"/>
          <w:szCs w:val="28"/>
          <w:lang w:eastAsia="ru-RU"/>
        </w:rPr>
        <w:t xml:space="preserve"> и - совершенствования профильного обучения учащихся, через рост профессионализма и творчества педагогов, их самообразования;</w:t>
      </w:r>
    </w:p>
    <w:p w:rsidR="00025A9D" w:rsidRPr="00810612" w:rsidRDefault="00025A9D" w:rsidP="00810612">
      <w:pPr>
        <w:pStyle w:val="a5"/>
        <w:numPr>
          <w:ilvl w:val="0"/>
          <w:numId w:val="2"/>
        </w:numPr>
        <w:tabs>
          <w:tab w:val="left" w:pos="851"/>
          <w:tab w:val="left" w:pos="2122"/>
        </w:tabs>
        <w:spacing w:after="0" w:line="240" w:lineRule="auto"/>
        <w:ind w:left="0" w:firstLine="709"/>
        <w:jc w:val="both"/>
        <w:rPr>
          <w:rFonts w:ascii="Times New Roman" w:eastAsia="Times New Roman" w:hAnsi="Times New Roman" w:cs="Times New Roman"/>
          <w:color w:val="000000"/>
          <w:sz w:val="28"/>
          <w:szCs w:val="28"/>
          <w:lang w:eastAsia="ru-RU"/>
        </w:rPr>
      </w:pPr>
      <w:r w:rsidRPr="00810612">
        <w:rPr>
          <w:rFonts w:ascii="Times New Roman" w:eastAsia="Times New Roman" w:hAnsi="Times New Roman" w:cs="Times New Roman"/>
          <w:color w:val="000000"/>
          <w:sz w:val="28"/>
          <w:szCs w:val="28"/>
          <w:lang w:eastAsia="ru-RU"/>
        </w:rPr>
        <w:t>совершенствование системы работы школы по гражданск</w:t>
      </w:r>
      <w:proofErr w:type="gramStart"/>
      <w:r w:rsidRPr="00810612">
        <w:rPr>
          <w:rFonts w:ascii="Times New Roman" w:eastAsia="Times New Roman" w:hAnsi="Times New Roman" w:cs="Times New Roman"/>
          <w:color w:val="000000"/>
          <w:sz w:val="28"/>
          <w:szCs w:val="28"/>
          <w:lang w:eastAsia="ru-RU"/>
        </w:rPr>
        <w:t>о-</w:t>
      </w:r>
      <w:proofErr w:type="gramEnd"/>
      <w:r w:rsidRPr="00810612">
        <w:rPr>
          <w:rFonts w:ascii="Times New Roman" w:eastAsia="Times New Roman" w:hAnsi="Times New Roman" w:cs="Times New Roman"/>
          <w:color w:val="000000"/>
          <w:sz w:val="28"/>
          <w:szCs w:val="28"/>
          <w:lang w:eastAsia="ru-RU"/>
        </w:rPr>
        <w:t xml:space="preserve"> патриотическому воспитанию школьников через реализацию в практической деятельности модели воспитательной работы «Юный патриот»;</w:t>
      </w:r>
    </w:p>
    <w:p w:rsidR="00025A9D" w:rsidRPr="00810612" w:rsidRDefault="00025A9D" w:rsidP="00810612">
      <w:pPr>
        <w:pStyle w:val="a5"/>
        <w:numPr>
          <w:ilvl w:val="0"/>
          <w:numId w:val="2"/>
        </w:numPr>
        <w:tabs>
          <w:tab w:val="left" w:pos="851"/>
          <w:tab w:val="left" w:pos="2126"/>
        </w:tabs>
        <w:spacing w:after="0" w:line="240" w:lineRule="auto"/>
        <w:ind w:left="0" w:firstLine="709"/>
        <w:jc w:val="both"/>
        <w:rPr>
          <w:rFonts w:ascii="Times New Roman" w:eastAsia="Times New Roman" w:hAnsi="Times New Roman" w:cs="Times New Roman"/>
          <w:color w:val="000000"/>
          <w:sz w:val="28"/>
          <w:szCs w:val="28"/>
          <w:lang w:eastAsia="ru-RU"/>
        </w:rPr>
      </w:pPr>
      <w:r w:rsidRPr="00810612">
        <w:rPr>
          <w:rFonts w:ascii="Times New Roman" w:eastAsia="Times New Roman" w:hAnsi="Times New Roman" w:cs="Times New Roman"/>
          <w:color w:val="000000"/>
          <w:sz w:val="28"/>
          <w:szCs w:val="28"/>
          <w:lang w:eastAsia="ru-RU"/>
        </w:rPr>
        <w:t xml:space="preserve">формирование здорового образа жизни учащихся через приобщение их к физкультуре и спорту, внедрение </w:t>
      </w:r>
      <w:proofErr w:type="spellStart"/>
      <w:r w:rsidRPr="00810612">
        <w:rPr>
          <w:rFonts w:ascii="Times New Roman" w:eastAsia="Times New Roman" w:hAnsi="Times New Roman" w:cs="Times New Roman"/>
          <w:color w:val="000000"/>
          <w:sz w:val="28"/>
          <w:szCs w:val="28"/>
          <w:lang w:eastAsia="ru-RU"/>
        </w:rPr>
        <w:t>здоровьесберегающих</w:t>
      </w:r>
      <w:proofErr w:type="spellEnd"/>
      <w:r w:rsidRPr="00810612">
        <w:rPr>
          <w:rFonts w:ascii="Times New Roman" w:eastAsia="Times New Roman" w:hAnsi="Times New Roman" w:cs="Times New Roman"/>
          <w:color w:val="000000"/>
          <w:sz w:val="28"/>
          <w:szCs w:val="28"/>
          <w:lang w:eastAsia="ru-RU"/>
        </w:rPr>
        <w:t xml:space="preserve"> технологий в учебно-воспитательный процесс;</w:t>
      </w:r>
    </w:p>
    <w:p w:rsidR="00025A9D" w:rsidRPr="00810612" w:rsidRDefault="00025A9D" w:rsidP="00810612">
      <w:pPr>
        <w:pStyle w:val="a5"/>
        <w:numPr>
          <w:ilvl w:val="0"/>
          <w:numId w:val="2"/>
        </w:numPr>
        <w:tabs>
          <w:tab w:val="left" w:pos="851"/>
          <w:tab w:val="left" w:pos="2117"/>
        </w:tabs>
        <w:spacing w:after="0" w:line="240" w:lineRule="auto"/>
        <w:ind w:left="0" w:firstLine="709"/>
        <w:jc w:val="both"/>
        <w:rPr>
          <w:rFonts w:ascii="Times New Roman" w:eastAsia="Times New Roman" w:hAnsi="Times New Roman" w:cs="Times New Roman"/>
          <w:color w:val="000000"/>
          <w:sz w:val="28"/>
          <w:szCs w:val="28"/>
          <w:lang w:eastAsia="ru-RU"/>
        </w:rPr>
      </w:pPr>
      <w:r w:rsidRPr="00810612">
        <w:rPr>
          <w:rFonts w:ascii="Times New Roman" w:eastAsia="Times New Roman" w:hAnsi="Times New Roman" w:cs="Times New Roman"/>
          <w:color w:val="000000"/>
          <w:sz w:val="28"/>
          <w:szCs w:val="28"/>
          <w:lang w:eastAsia="ru-RU"/>
        </w:rPr>
        <w:t xml:space="preserve">совершенствование работы </w:t>
      </w:r>
      <w:proofErr w:type="spellStart"/>
      <w:r w:rsidRPr="00810612">
        <w:rPr>
          <w:rFonts w:ascii="Times New Roman" w:eastAsia="Times New Roman" w:hAnsi="Times New Roman" w:cs="Times New Roman"/>
          <w:color w:val="000000"/>
          <w:sz w:val="28"/>
          <w:szCs w:val="28"/>
          <w:lang w:eastAsia="ru-RU"/>
        </w:rPr>
        <w:t>педколлектива</w:t>
      </w:r>
      <w:proofErr w:type="spellEnd"/>
      <w:r w:rsidRPr="00810612">
        <w:rPr>
          <w:rFonts w:ascii="Times New Roman" w:eastAsia="Times New Roman" w:hAnsi="Times New Roman" w:cs="Times New Roman"/>
          <w:color w:val="000000"/>
          <w:sz w:val="28"/>
          <w:szCs w:val="28"/>
          <w:lang w:eastAsia="ru-RU"/>
        </w:rPr>
        <w:t xml:space="preserve"> по подготовке к централизованному тестированию и экзаменам через работу по профессиональному самоопределению старшеклассников.</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В 2005 году впервые в городе Могилеве на базе нашей школы был открыт военно-патриотический класс. Сюда пришли учиться ребята из разных школ города. Они прошли испытания, которые позволили определить самых сильных, смелых и находчивых парней, способных обучаться в военно-патриотических классах, а в дальнейшем связать свою судьбу с профессией военного.</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Юноши военно-патриотических классов приобретают первые навыки обращения с оружием, навыки рукопашного боя, строевой подготовки, на </w:t>
      </w:r>
      <w:r w:rsidRPr="00025A9D">
        <w:rPr>
          <w:rFonts w:ascii="Times New Roman" w:eastAsia="Times New Roman" w:hAnsi="Times New Roman" w:cs="Times New Roman"/>
          <w:color w:val="000000"/>
          <w:sz w:val="28"/>
          <w:szCs w:val="28"/>
          <w:lang w:eastAsia="ru-RU"/>
        </w:rPr>
        <w:lastRenderedPageBreak/>
        <w:t>базе воинской части «Пашково» проходят практические занятия. Многие из них поступают в высшие военные заведения.</w:t>
      </w:r>
    </w:p>
    <w:p w:rsidR="00025A9D" w:rsidRPr="00025A9D" w:rsidRDefault="00025A9D" w:rsidP="004D42FF">
      <w:pPr>
        <w:spacing w:after="0" w:line="240" w:lineRule="auto"/>
        <w:jc w:val="center"/>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noProof/>
          <w:color w:val="000000"/>
          <w:sz w:val="28"/>
          <w:szCs w:val="28"/>
          <w:lang w:eastAsia="ru-RU"/>
        </w:rPr>
        <w:drawing>
          <wp:inline distT="0" distB="0" distL="0" distR="0" wp14:anchorId="710005E2" wp14:editId="28EEAD35">
            <wp:extent cx="5648325" cy="3429000"/>
            <wp:effectExtent l="0" t="0" r="9525"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b="19101"/>
                    <a:stretch>
                      <a:fillRect/>
                    </a:stretch>
                  </pic:blipFill>
                  <pic:spPr bwMode="auto">
                    <a:xfrm>
                      <a:off x="0" y="0"/>
                      <a:ext cx="5648325" cy="3429000"/>
                    </a:xfrm>
                    <a:prstGeom prst="rect">
                      <a:avLst/>
                    </a:prstGeom>
                    <a:noFill/>
                    <a:ln>
                      <a:noFill/>
                    </a:ln>
                  </pic:spPr>
                </pic:pic>
              </a:graphicData>
            </a:graphic>
          </wp:inline>
        </w:drawing>
      </w:r>
    </w:p>
    <w:p w:rsidR="00025A9D" w:rsidRPr="00025A9D" w:rsidRDefault="00025A9D" w:rsidP="004D42FF">
      <w:pPr>
        <w:spacing w:line="240" w:lineRule="auto"/>
        <w:ind w:firstLine="709"/>
        <w:rPr>
          <w:rFonts w:ascii="Times New Roman" w:eastAsia="Times New Roman" w:hAnsi="Times New Roman" w:cs="Times New Roman"/>
          <w:b/>
          <w:bCs/>
          <w:i/>
          <w:iCs/>
          <w:color w:val="000000"/>
          <w:sz w:val="51"/>
          <w:szCs w:val="51"/>
          <w:lang w:eastAsia="ru-RU"/>
        </w:rPr>
      </w:pPr>
      <w:r w:rsidRPr="00025A9D">
        <w:rPr>
          <w:rFonts w:ascii="Times New Roman" w:eastAsia="Times New Roman" w:hAnsi="Times New Roman" w:cs="Times New Roman"/>
          <w:b/>
          <w:bCs/>
          <w:i/>
          <w:iCs/>
          <w:color w:val="000000"/>
          <w:sz w:val="51"/>
          <w:szCs w:val="51"/>
          <w:lang w:eastAsia="ru-RU"/>
        </w:rPr>
        <w:br w:type="page"/>
      </w:r>
    </w:p>
    <w:p w:rsidR="00025A9D" w:rsidRPr="00025A9D" w:rsidRDefault="00025A9D" w:rsidP="004D42FF">
      <w:pPr>
        <w:spacing w:line="240" w:lineRule="auto"/>
        <w:ind w:firstLine="709"/>
        <w:jc w:val="both"/>
        <w:rPr>
          <w:rFonts w:ascii="Times New Roman" w:eastAsia="Times New Roman" w:hAnsi="Times New Roman" w:cs="Times New Roman"/>
          <w:b/>
          <w:bCs/>
          <w:iCs/>
          <w:color w:val="000000"/>
          <w:sz w:val="28"/>
          <w:szCs w:val="28"/>
          <w:lang w:eastAsia="ru-RU"/>
        </w:rPr>
      </w:pPr>
      <w:r w:rsidRPr="00025A9D">
        <w:rPr>
          <w:rFonts w:ascii="Times New Roman" w:eastAsia="Times New Roman" w:hAnsi="Times New Roman" w:cs="Times New Roman"/>
          <w:b/>
          <w:bCs/>
          <w:iCs/>
          <w:color w:val="000000"/>
          <w:sz w:val="28"/>
          <w:szCs w:val="28"/>
          <w:lang w:eastAsia="ru-RU"/>
        </w:rPr>
        <w:lastRenderedPageBreak/>
        <w:t xml:space="preserve">         Храм Преподобного Серафима Саровского Чудотворца</w:t>
      </w:r>
      <w:bookmarkEnd w:id="0"/>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До 19</w:t>
      </w:r>
      <w:r w:rsidR="00E53DDA">
        <w:rPr>
          <w:rFonts w:ascii="Times New Roman" w:eastAsia="Times New Roman" w:hAnsi="Times New Roman" w:cs="Times New Roman"/>
          <w:color w:val="000000"/>
          <w:sz w:val="28"/>
          <w:szCs w:val="28"/>
          <w:lang w:eastAsia="ru-RU"/>
        </w:rPr>
        <w:t>92 года кинотеатр «Смена» являл</w:t>
      </w:r>
      <w:r w:rsidRPr="00025A9D">
        <w:rPr>
          <w:rFonts w:ascii="Times New Roman" w:eastAsia="Times New Roman" w:hAnsi="Times New Roman" w:cs="Times New Roman"/>
          <w:color w:val="000000"/>
          <w:sz w:val="28"/>
          <w:szCs w:val="28"/>
          <w:lang w:eastAsia="ru-RU"/>
        </w:rPr>
        <w:t xml:space="preserve">ся культурным центром поселка </w:t>
      </w:r>
      <w:proofErr w:type="spellStart"/>
      <w:r w:rsidRPr="00025A9D">
        <w:rPr>
          <w:rFonts w:ascii="Times New Roman" w:eastAsia="Times New Roman" w:hAnsi="Times New Roman" w:cs="Times New Roman"/>
          <w:color w:val="000000"/>
          <w:sz w:val="28"/>
          <w:szCs w:val="28"/>
          <w:lang w:eastAsia="ru-RU"/>
        </w:rPr>
        <w:t>Карабановский</w:t>
      </w:r>
      <w:proofErr w:type="spellEnd"/>
      <w:r w:rsidRPr="00025A9D">
        <w:rPr>
          <w:rFonts w:ascii="Times New Roman" w:eastAsia="Times New Roman" w:hAnsi="Times New Roman" w:cs="Times New Roman"/>
          <w:color w:val="000000"/>
          <w:sz w:val="28"/>
          <w:szCs w:val="28"/>
          <w:lang w:eastAsia="ru-RU"/>
        </w:rPr>
        <w:t>. Кинотеатр был построен в 1958 году.</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Однако в связи с перестройкой, которая началась в стране, бесхозяйственностью кинотеатр был закрыт. </w:t>
      </w:r>
      <w:proofErr w:type="gramStart"/>
      <w:r w:rsidRPr="00025A9D">
        <w:rPr>
          <w:rFonts w:ascii="Times New Roman" w:eastAsia="Times New Roman" w:hAnsi="Times New Roman" w:cs="Times New Roman"/>
          <w:color w:val="000000"/>
          <w:sz w:val="28"/>
          <w:szCs w:val="28"/>
          <w:lang w:eastAsia="ru-RU"/>
        </w:rPr>
        <w:t>И долгие 14 лет простоял без действия.</w:t>
      </w:r>
      <w:proofErr w:type="gramEnd"/>
      <w:r w:rsidRPr="00025A9D">
        <w:rPr>
          <w:rFonts w:ascii="Times New Roman" w:eastAsia="Times New Roman" w:hAnsi="Times New Roman" w:cs="Times New Roman"/>
          <w:color w:val="000000"/>
          <w:sz w:val="28"/>
          <w:szCs w:val="28"/>
          <w:lang w:eastAsia="ru-RU"/>
        </w:rPr>
        <w:t xml:space="preserve"> Сейчас это церковь Серафима Саровского, которая начала свою работу 14 октября 2006 года.</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2005 году </w:t>
      </w:r>
      <w:proofErr w:type="gramStart"/>
      <w:r w:rsidRPr="00025A9D">
        <w:rPr>
          <w:rFonts w:ascii="Times New Roman" w:eastAsia="Times New Roman" w:hAnsi="Times New Roman" w:cs="Times New Roman"/>
          <w:color w:val="000000"/>
          <w:sz w:val="28"/>
          <w:szCs w:val="28"/>
          <w:lang w:eastAsia="ru-RU"/>
        </w:rPr>
        <w:t>передан</w:t>
      </w:r>
      <w:proofErr w:type="gramEnd"/>
      <w:r w:rsidRPr="00025A9D">
        <w:rPr>
          <w:rFonts w:ascii="Times New Roman" w:eastAsia="Times New Roman" w:hAnsi="Times New Roman" w:cs="Times New Roman"/>
          <w:color w:val="000000"/>
          <w:sz w:val="28"/>
          <w:szCs w:val="28"/>
          <w:lang w:eastAsia="ru-RU"/>
        </w:rPr>
        <w:t xml:space="preserve"> могилевской епархии по благословлению епископа </w:t>
      </w:r>
      <w:proofErr w:type="spellStart"/>
      <w:r w:rsidRPr="00025A9D">
        <w:rPr>
          <w:rFonts w:ascii="Times New Roman" w:eastAsia="Times New Roman" w:hAnsi="Times New Roman" w:cs="Times New Roman"/>
          <w:color w:val="000000"/>
          <w:sz w:val="28"/>
          <w:szCs w:val="28"/>
          <w:lang w:eastAsia="ru-RU"/>
        </w:rPr>
        <w:t>могилевско-мстиславского</w:t>
      </w:r>
      <w:proofErr w:type="spellEnd"/>
      <w:r w:rsidRPr="00025A9D">
        <w:rPr>
          <w:rFonts w:ascii="Times New Roman" w:eastAsia="Times New Roman" w:hAnsi="Times New Roman" w:cs="Times New Roman"/>
          <w:color w:val="000000"/>
          <w:sz w:val="28"/>
          <w:szCs w:val="28"/>
          <w:lang w:eastAsia="ru-RU"/>
        </w:rPr>
        <w:t>. В кротчайшие сроки были проведены работы реконструкции здания под храм. Реконструкцию начинал протоиерей Александр. Первая служба проведена 14 октября 2006 года.</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Преподобный Серафим, Саровский чудотворец</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i/>
          <w:iCs/>
          <w:color w:val="000000"/>
          <w:sz w:val="28"/>
          <w:szCs w:val="28"/>
          <w:lang w:eastAsia="ru-RU"/>
        </w:rPr>
        <w:t>Дни памяти:</w:t>
      </w:r>
      <w:r w:rsidRPr="00025A9D">
        <w:rPr>
          <w:rFonts w:ascii="Times New Roman" w:eastAsia="Times New Roman" w:hAnsi="Times New Roman" w:cs="Times New Roman"/>
          <w:color w:val="000000"/>
          <w:sz w:val="28"/>
          <w:szCs w:val="28"/>
          <w:lang w:eastAsia="ru-RU"/>
        </w:rPr>
        <w:t xml:space="preserve"> Январь 2, Июль 19</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val="be-BY" w:eastAsia="ru-RU"/>
        </w:rPr>
      </w:pPr>
      <w:r w:rsidRPr="00025A9D">
        <w:rPr>
          <w:rFonts w:ascii="Calibri" w:eastAsia="Calibri" w:hAnsi="Calibri" w:cs="Times New Roman"/>
          <w:noProof/>
          <w:sz w:val="28"/>
          <w:szCs w:val="28"/>
          <w:lang w:eastAsia="ru-RU"/>
        </w:rPr>
        <w:drawing>
          <wp:inline distT="0" distB="0" distL="0" distR="0" wp14:anchorId="49CAF144" wp14:editId="099695AC">
            <wp:extent cx="2630764" cy="3253839"/>
            <wp:effectExtent l="0" t="0" r="0" b="3810"/>
            <wp:docPr id="2" name="Рисунок 7" descr="Описание: C:\Users\9575~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9575~1\AppData\Local\Temp\FineReader11\media\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68" cy="3251618"/>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Преподобный Серафим Саровский, великий подвижник Русской Церкви, родился 19 июля 1754 года. Родители преподобного, Исидор и </w:t>
      </w:r>
      <w:proofErr w:type="spellStart"/>
      <w:r w:rsidRPr="00025A9D">
        <w:rPr>
          <w:rFonts w:ascii="Times New Roman" w:eastAsia="Times New Roman" w:hAnsi="Times New Roman" w:cs="Times New Roman"/>
          <w:color w:val="000000"/>
          <w:sz w:val="28"/>
          <w:szCs w:val="28"/>
          <w:lang w:eastAsia="ru-RU"/>
        </w:rPr>
        <w:t>Агафия</w:t>
      </w:r>
      <w:proofErr w:type="spellEnd"/>
      <w:r w:rsidRPr="00025A9D">
        <w:rPr>
          <w:rFonts w:ascii="Times New Roman" w:eastAsia="Times New Roman" w:hAnsi="Times New Roman" w:cs="Times New Roman"/>
          <w:color w:val="000000"/>
          <w:sz w:val="28"/>
          <w:szCs w:val="28"/>
          <w:lang w:eastAsia="ru-RU"/>
        </w:rPr>
        <w:t xml:space="preserve"> Мошнины, были жителями Курска. Исидор был купцом и брал подряды на строительство зданий, а в конце жизни начал постройку собора в Курске, но скончался до завершения работ. Младший сын Прохор остался на попечении матери, воспитавшей в сыне глубокую веру.</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Юный Прохор, обладая прекрасной памятью, вскоре выучился грамоте. Он с детства любил посещать церковные службы и читать своим сверстникам Священное Писание и Жития святых, но больше всего любил молиться или читать Святое Евангелие в уединении.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Еще в юности у Прохора созрело решение всецело посвятить жизнь Богу и уйти в монастырь. Благочестивая мать не препятствовала этому и благословила его на иноческий путь распятием, которое преподобный всю жизнь носил на груди. Прохор с паломниками отправился пешком из Курска в Киев на поклонение Печерским угодникам.</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lastRenderedPageBreak/>
        <w:t>Все знали и чтили преподобного Серафима как великого подвижника и чудотворца. За год и десять месяцев до своей кончины, в праздник Благовещения, преподобный Серафим еще раз сподобился явления Царицы Небесной в сопровождении Крестителя Господня Иоанна, апостол</w:t>
      </w:r>
      <w:proofErr w:type="gramStart"/>
      <w:r w:rsidRPr="00025A9D">
        <w:rPr>
          <w:rFonts w:ascii="Times New Roman" w:eastAsia="Times New Roman" w:hAnsi="Times New Roman" w:cs="Times New Roman"/>
          <w:color w:val="000000"/>
          <w:sz w:val="28"/>
          <w:szCs w:val="28"/>
          <w:lang w:eastAsia="ru-RU"/>
        </w:rPr>
        <w:t>а Иоа</w:t>
      </w:r>
      <w:proofErr w:type="gramEnd"/>
      <w:r w:rsidRPr="00025A9D">
        <w:rPr>
          <w:rFonts w:ascii="Times New Roman" w:eastAsia="Times New Roman" w:hAnsi="Times New Roman" w:cs="Times New Roman"/>
          <w:color w:val="000000"/>
          <w:sz w:val="28"/>
          <w:szCs w:val="28"/>
          <w:lang w:eastAsia="ru-RU"/>
        </w:rPr>
        <w:t xml:space="preserve">нна Богослова и двенадцати дев, святых мучениц и преподобных. Пресвятая Дева долго беседовала с </w:t>
      </w:r>
      <w:proofErr w:type="gramStart"/>
      <w:r w:rsidRPr="00025A9D">
        <w:rPr>
          <w:rFonts w:ascii="Times New Roman" w:eastAsia="Times New Roman" w:hAnsi="Times New Roman" w:cs="Times New Roman"/>
          <w:color w:val="000000"/>
          <w:sz w:val="28"/>
          <w:szCs w:val="28"/>
          <w:lang w:eastAsia="ru-RU"/>
        </w:rPr>
        <w:t>преподобным</w:t>
      </w:r>
      <w:proofErr w:type="gramEnd"/>
      <w:r w:rsidRPr="00025A9D">
        <w:rPr>
          <w:rFonts w:ascii="Times New Roman" w:eastAsia="Times New Roman" w:hAnsi="Times New Roman" w:cs="Times New Roman"/>
          <w:color w:val="000000"/>
          <w:sz w:val="28"/>
          <w:szCs w:val="28"/>
          <w:lang w:eastAsia="ru-RU"/>
        </w:rPr>
        <w:t xml:space="preserve">, поручая ему </w:t>
      </w:r>
      <w:proofErr w:type="spellStart"/>
      <w:r w:rsidRPr="00025A9D">
        <w:rPr>
          <w:rFonts w:ascii="Times New Roman" w:eastAsia="Times New Roman" w:hAnsi="Times New Roman" w:cs="Times New Roman"/>
          <w:color w:val="000000"/>
          <w:sz w:val="28"/>
          <w:szCs w:val="28"/>
          <w:lang w:eastAsia="ru-RU"/>
        </w:rPr>
        <w:t>Дивеевских</w:t>
      </w:r>
      <w:proofErr w:type="spellEnd"/>
      <w:r w:rsidRPr="00025A9D">
        <w:rPr>
          <w:rFonts w:ascii="Times New Roman" w:eastAsia="Times New Roman" w:hAnsi="Times New Roman" w:cs="Times New Roman"/>
          <w:color w:val="000000"/>
          <w:sz w:val="28"/>
          <w:szCs w:val="28"/>
          <w:lang w:eastAsia="ru-RU"/>
        </w:rPr>
        <w:t xml:space="preserve"> сестер. Закончив беседу,</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Она сказала ему: "Скоро, </w:t>
      </w:r>
      <w:proofErr w:type="spellStart"/>
      <w:r w:rsidRPr="00025A9D">
        <w:rPr>
          <w:rFonts w:ascii="Times New Roman" w:eastAsia="Times New Roman" w:hAnsi="Times New Roman" w:cs="Times New Roman"/>
          <w:color w:val="000000"/>
          <w:sz w:val="28"/>
          <w:szCs w:val="28"/>
          <w:lang w:eastAsia="ru-RU"/>
        </w:rPr>
        <w:t>любимиче</w:t>
      </w:r>
      <w:proofErr w:type="spellEnd"/>
      <w:r w:rsidRPr="00025A9D">
        <w:rPr>
          <w:rFonts w:ascii="Times New Roman" w:eastAsia="Times New Roman" w:hAnsi="Times New Roman" w:cs="Times New Roman"/>
          <w:color w:val="000000"/>
          <w:sz w:val="28"/>
          <w:szCs w:val="28"/>
          <w:lang w:eastAsia="ru-RU"/>
        </w:rPr>
        <w:t xml:space="preserve"> Мой, будешь с нами". При этом явлении, при дивном посещении Богоматери, присутствовала одна </w:t>
      </w:r>
      <w:proofErr w:type="spellStart"/>
      <w:r w:rsidRPr="00025A9D">
        <w:rPr>
          <w:rFonts w:ascii="Times New Roman" w:eastAsia="Times New Roman" w:hAnsi="Times New Roman" w:cs="Times New Roman"/>
          <w:color w:val="000000"/>
          <w:sz w:val="28"/>
          <w:szCs w:val="28"/>
          <w:lang w:eastAsia="ru-RU"/>
        </w:rPr>
        <w:t>Дивеевская</w:t>
      </w:r>
      <w:proofErr w:type="spellEnd"/>
      <w:r w:rsidRPr="00025A9D">
        <w:rPr>
          <w:rFonts w:ascii="Times New Roman" w:eastAsia="Times New Roman" w:hAnsi="Times New Roman" w:cs="Times New Roman"/>
          <w:color w:val="000000"/>
          <w:sz w:val="28"/>
          <w:szCs w:val="28"/>
          <w:lang w:eastAsia="ru-RU"/>
        </w:rPr>
        <w:t xml:space="preserve"> старица, по молитве за нее </w:t>
      </w:r>
      <w:proofErr w:type="gramStart"/>
      <w:r w:rsidRPr="00025A9D">
        <w:rPr>
          <w:rFonts w:ascii="Times New Roman" w:eastAsia="Times New Roman" w:hAnsi="Times New Roman" w:cs="Times New Roman"/>
          <w:color w:val="000000"/>
          <w:sz w:val="28"/>
          <w:szCs w:val="28"/>
          <w:lang w:eastAsia="ru-RU"/>
        </w:rPr>
        <w:t>преподобного</w:t>
      </w:r>
      <w:proofErr w:type="gramEnd"/>
      <w:r w:rsidRPr="00025A9D">
        <w:rPr>
          <w:rFonts w:ascii="Times New Roman" w:eastAsia="Times New Roman" w:hAnsi="Times New Roman" w:cs="Times New Roman"/>
          <w:color w:val="000000"/>
          <w:sz w:val="28"/>
          <w:szCs w:val="28"/>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val="be-BY" w:eastAsia="ru-RU"/>
        </w:rPr>
      </w:pPr>
      <w:r w:rsidRPr="00025A9D">
        <w:rPr>
          <w:rFonts w:ascii="Calibri" w:eastAsia="Calibri" w:hAnsi="Calibri" w:cs="Times New Roman"/>
          <w:noProof/>
          <w:sz w:val="28"/>
          <w:szCs w:val="28"/>
          <w:lang w:eastAsia="ru-RU"/>
        </w:rPr>
        <w:drawing>
          <wp:inline distT="0" distB="0" distL="0" distR="0" wp14:anchorId="70F8A466" wp14:editId="0DC7D0BF">
            <wp:extent cx="2875212" cy="3396343"/>
            <wp:effectExtent l="0" t="0" r="1905" b="0"/>
            <wp:docPr id="3" name="Рисунок 9" descr="Описание: C:\Users\9575~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9575~1\AppData\Local\Temp\FineReader11\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518" cy="3409698"/>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последний год жизни преподобный Серафим стал заметно слабеть и говорил многим о близкой кончине. В это время его часто видели у гроба, стоявшего в сенях его </w:t>
      </w:r>
      <w:proofErr w:type="spellStart"/>
      <w:r w:rsidRPr="00025A9D">
        <w:rPr>
          <w:rFonts w:ascii="Times New Roman" w:eastAsia="Times New Roman" w:hAnsi="Times New Roman" w:cs="Times New Roman"/>
          <w:color w:val="000000"/>
          <w:sz w:val="28"/>
          <w:szCs w:val="28"/>
          <w:lang w:eastAsia="ru-RU"/>
        </w:rPr>
        <w:t>келлии</w:t>
      </w:r>
      <w:proofErr w:type="spellEnd"/>
      <w:r w:rsidRPr="00025A9D">
        <w:rPr>
          <w:rFonts w:ascii="Times New Roman" w:eastAsia="Times New Roman" w:hAnsi="Times New Roman" w:cs="Times New Roman"/>
          <w:color w:val="000000"/>
          <w:sz w:val="28"/>
          <w:szCs w:val="28"/>
          <w:lang w:eastAsia="ru-RU"/>
        </w:rPr>
        <w:t xml:space="preserve"> и приготовленного им для себя. Преподобный сам указал место, где следовало похоронить его, - близ алтаря Успенского собора. 1 января 1833 года преподобный Серафим в последний раз пришел в больничную </w:t>
      </w:r>
      <w:proofErr w:type="spellStart"/>
      <w:r w:rsidRPr="00025A9D">
        <w:rPr>
          <w:rFonts w:ascii="Times New Roman" w:eastAsia="Times New Roman" w:hAnsi="Times New Roman" w:cs="Times New Roman"/>
          <w:color w:val="000000"/>
          <w:sz w:val="28"/>
          <w:szCs w:val="28"/>
          <w:lang w:eastAsia="ru-RU"/>
        </w:rPr>
        <w:t>Зосимо-Савватиевскую</w:t>
      </w:r>
      <w:proofErr w:type="spellEnd"/>
      <w:r w:rsidRPr="00025A9D">
        <w:rPr>
          <w:rFonts w:ascii="Times New Roman" w:eastAsia="Times New Roman" w:hAnsi="Times New Roman" w:cs="Times New Roman"/>
          <w:color w:val="000000"/>
          <w:sz w:val="28"/>
          <w:szCs w:val="28"/>
          <w:lang w:eastAsia="ru-RU"/>
        </w:rPr>
        <w:t xml:space="preserve"> церковь к литургии и причастился Святых Тайн, после чего благословил братию и упростился, сказав: "Спасайтесь, не унывайте, бодрствуйте, днесь нам венцы готовятся". Второго января келейник преподобного, отец Павел, в шестом часу утра вышел из своей </w:t>
      </w:r>
      <w:proofErr w:type="spellStart"/>
      <w:r w:rsidRPr="00025A9D">
        <w:rPr>
          <w:rFonts w:ascii="Times New Roman" w:eastAsia="Times New Roman" w:hAnsi="Times New Roman" w:cs="Times New Roman"/>
          <w:color w:val="000000"/>
          <w:sz w:val="28"/>
          <w:szCs w:val="28"/>
          <w:lang w:eastAsia="ru-RU"/>
        </w:rPr>
        <w:t>келлии</w:t>
      </w:r>
      <w:proofErr w:type="spellEnd"/>
      <w:r w:rsidRPr="00025A9D">
        <w:rPr>
          <w:rFonts w:ascii="Times New Roman" w:eastAsia="Times New Roman" w:hAnsi="Times New Roman" w:cs="Times New Roman"/>
          <w:color w:val="000000"/>
          <w:sz w:val="28"/>
          <w:szCs w:val="28"/>
          <w:lang w:eastAsia="ru-RU"/>
        </w:rPr>
        <w:t xml:space="preserve">, направляясь в церковь, и почувствовал запах гари, исходивший из </w:t>
      </w:r>
      <w:proofErr w:type="spellStart"/>
      <w:r w:rsidRPr="00025A9D">
        <w:rPr>
          <w:rFonts w:ascii="Times New Roman" w:eastAsia="Times New Roman" w:hAnsi="Times New Roman" w:cs="Times New Roman"/>
          <w:color w:val="000000"/>
          <w:sz w:val="28"/>
          <w:szCs w:val="28"/>
          <w:lang w:eastAsia="ru-RU"/>
        </w:rPr>
        <w:t>келлии</w:t>
      </w:r>
      <w:proofErr w:type="spellEnd"/>
      <w:r w:rsidRPr="00025A9D">
        <w:rPr>
          <w:rFonts w:ascii="Times New Roman" w:eastAsia="Times New Roman" w:hAnsi="Times New Roman" w:cs="Times New Roman"/>
          <w:color w:val="000000"/>
          <w:sz w:val="28"/>
          <w:szCs w:val="28"/>
          <w:lang w:eastAsia="ru-RU"/>
        </w:rPr>
        <w:t xml:space="preserve"> преподобного; в </w:t>
      </w:r>
      <w:proofErr w:type="spellStart"/>
      <w:r w:rsidRPr="00025A9D">
        <w:rPr>
          <w:rFonts w:ascii="Times New Roman" w:eastAsia="Times New Roman" w:hAnsi="Times New Roman" w:cs="Times New Roman"/>
          <w:color w:val="000000"/>
          <w:sz w:val="28"/>
          <w:szCs w:val="28"/>
          <w:lang w:eastAsia="ru-RU"/>
        </w:rPr>
        <w:t>келлии</w:t>
      </w:r>
      <w:proofErr w:type="spellEnd"/>
      <w:r w:rsidRPr="00025A9D">
        <w:rPr>
          <w:rFonts w:ascii="Times New Roman" w:eastAsia="Times New Roman" w:hAnsi="Times New Roman" w:cs="Times New Roman"/>
          <w:color w:val="000000"/>
          <w:sz w:val="28"/>
          <w:szCs w:val="28"/>
          <w:lang w:eastAsia="ru-RU"/>
        </w:rPr>
        <w:t xml:space="preserve"> святого всегда горели свечи, и он говорил: "Пока я жив, пожара не будет, а когда я умру, кончина моя откроется пожаром". Когда двери открыли, оказалось, что книги и другие вещи тлели, а сам преподобный стоял на коленях перед иконой Божией Матери в молитвенном положении, но уже бездыханный. Его чистая душа во время молитвы была взята Ангелами и взлетела к Престолу Бога Вседержителя, верным рабом и служителем </w:t>
      </w:r>
      <w:r w:rsidRPr="00025A9D">
        <w:rPr>
          <w:rFonts w:ascii="Times New Roman" w:eastAsia="Times New Roman" w:hAnsi="Times New Roman" w:cs="Times New Roman"/>
          <w:color w:val="000000"/>
          <w:sz w:val="28"/>
          <w:szCs w:val="28"/>
          <w:lang w:val="be-BY" w:eastAsia="ru-RU"/>
        </w:rPr>
        <w:t>к</w:t>
      </w:r>
      <w:proofErr w:type="spellStart"/>
      <w:r w:rsidRPr="00025A9D">
        <w:rPr>
          <w:rFonts w:ascii="Times New Roman" w:eastAsia="Times New Roman" w:hAnsi="Times New Roman" w:cs="Times New Roman"/>
          <w:color w:val="000000"/>
          <w:sz w:val="28"/>
          <w:szCs w:val="28"/>
          <w:lang w:eastAsia="ru-RU"/>
        </w:rPr>
        <w:t>оторого</w:t>
      </w:r>
      <w:proofErr w:type="spellEnd"/>
      <w:r w:rsidRPr="00025A9D">
        <w:rPr>
          <w:rFonts w:ascii="Times New Roman" w:eastAsia="Times New Roman" w:hAnsi="Times New Roman" w:cs="Times New Roman"/>
          <w:color w:val="000000"/>
          <w:sz w:val="28"/>
          <w:szCs w:val="28"/>
          <w:lang w:eastAsia="ru-RU"/>
        </w:rPr>
        <w:t xml:space="preserve"> преподобный Серафим был всю жизнь.</w:t>
      </w:r>
      <w:r w:rsidR="00810612" w:rsidRPr="00810612">
        <w:rPr>
          <w:rFonts w:ascii="Times New Roman" w:eastAsia="Times New Roman" w:hAnsi="Times New Roman" w:cs="Times New Roman"/>
          <w:noProof/>
          <w:color w:val="000000"/>
          <w:sz w:val="28"/>
          <w:szCs w:val="28"/>
          <w:lang w:eastAsia="ru-RU"/>
        </w:rPr>
        <w:t xml:space="preserve"> </w:t>
      </w:r>
    </w:p>
    <w:p w:rsidR="00025A9D" w:rsidRPr="00025A9D" w:rsidRDefault="00810612"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noProof/>
          <w:color w:val="000000"/>
          <w:sz w:val="28"/>
          <w:szCs w:val="28"/>
          <w:lang w:eastAsia="ru-RU"/>
        </w:rPr>
        <w:lastRenderedPageBreak/>
        <w:drawing>
          <wp:inline distT="0" distB="0" distL="0" distR="0" wp14:anchorId="52FEE578" wp14:editId="17B60084">
            <wp:extent cx="5017264" cy="3403318"/>
            <wp:effectExtent l="0" t="0" r="0" b="698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7264" cy="3403318"/>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025A9D" w:rsidRPr="00025A9D" w:rsidRDefault="00025A9D" w:rsidP="004D42FF">
      <w:pPr>
        <w:spacing w:line="240" w:lineRule="auto"/>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br w:type="page"/>
      </w:r>
    </w:p>
    <w:p w:rsidR="00025A9D" w:rsidRPr="00025A9D" w:rsidRDefault="00025A9D" w:rsidP="004D42FF">
      <w:pPr>
        <w:spacing w:after="0" w:line="240" w:lineRule="auto"/>
        <w:ind w:firstLine="709"/>
        <w:jc w:val="center"/>
        <w:rPr>
          <w:rFonts w:ascii="Times New Roman" w:eastAsia="Times New Roman" w:hAnsi="Times New Roman" w:cs="Times New Roman"/>
          <w:b/>
          <w:bCs/>
          <w:iCs/>
          <w:sz w:val="28"/>
          <w:szCs w:val="51"/>
        </w:rPr>
      </w:pPr>
      <w:bookmarkStart w:id="2" w:name="bookmark8"/>
      <w:r w:rsidRPr="00025A9D">
        <w:rPr>
          <w:rFonts w:ascii="Times New Roman" w:eastAsia="Times New Roman" w:hAnsi="Times New Roman" w:cs="Times New Roman"/>
          <w:b/>
          <w:bCs/>
          <w:iCs/>
          <w:sz w:val="28"/>
          <w:szCs w:val="51"/>
        </w:rPr>
        <w:lastRenderedPageBreak/>
        <w:t xml:space="preserve">Могилёвский областной госпиталь инвалидов </w:t>
      </w:r>
    </w:p>
    <w:p w:rsidR="00025A9D" w:rsidRPr="00025A9D" w:rsidRDefault="00025A9D" w:rsidP="00810612">
      <w:pPr>
        <w:spacing w:line="240" w:lineRule="auto"/>
        <w:ind w:firstLine="709"/>
        <w:jc w:val="center"/>
        <w:rPr>
          <w:rFonts w:ascii="Times New Roman" w:eastAsia="Times New Roman" w:hAnsi="Times New Roman" w:cs="Times New Roman"/>
          <w:b/>
          <w:bCs/>
          <w:iCs/>
          <w:sz w:val="28"/>
          <w:szCs w:val="51"/>
        </w:rPr>
      </w:pPr>
      <w:r w:rsidRPr="00025A9D">
        <w:rPr>
          <w:rFonts w:ascii="Times New Roman" w:eastAsia="Times New Roman" w:hAnsi="Times New Roman" w:cs="Times New Roman"/>
          <w:b/>
          <w:bCs/>
          <w:iCs/>
          <w:sz w:val="28"/>
          <w:szCs w:val="51"/>
        </w:rPr>
        <w:t>Великой Отечественной войны</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32"/>
        </w:rPr>
      </w:pPr>
      <w:r w:rsidRPr="00025A9D">
        <w:rPr>
          <w:rFonts w:ascii="Times New Roman" w:eastAsia="Times New Roman" w:hAnsi="Times New Roman" w:cs="Times New Roman"/>
          <w:sz w:val="28"/>
          <w:szCs w:val="32"/>
        </w:rPr>
        <w:t xml:space="preserve">С 1945 года медицинскую помощь инвалидам войны оказывал эвакогоспиталь №4409, который в феврале 1947 года был переименован в госпиталь </w:t>
      </w:r>
      <w:proofErr w:type="gramStart"/>
      <w:r w:rsidRPr="00025A9D">
        <w:rPr>
          <w:rFonts w:ascii="Times New Roman" w:eastAsia="Times New Roman" w:hAnsi="Times New Roman" w:cs="Times New Roman"/>
          <w:sz w:val="28"/>
          <w:szCs w:val="32"/>
        </w:rPr>
        <w:t>для</w:t>
      </w:r>
      <w:proofErr w:type="gramEnd"/>
      <w:r w:rsidRPr="00025A9D">
        <w:rPr>
          <w:rFonts w:ascii="Times New Roman" w:eastAsia="Times New Roman" w:hAnsi="Times New Roman" w:cs="Times New Roman"/>
          <w:sz w:val="28"/>
          <w:szCs w:val="32"/>
        </w:rPr>
        <w:t xml:space="preserve"> </w:t>
      </w:r>
      <w:proofErr w:type="gramStart"/>
      <w:r w:rsidRPr="00025A9D">
        <w:rPr>
          <w:rFonts w:ascii="Times New Roman" w:eastAsia="Times New Roman" w:hAnsi="Times New Roman" w:cs="Times New Roman"/>
          <w:sz w:val="28"/>
          <w:szCs w:val="32"/>
        </w:rPr>
        <w:t>ИОВ</w:t>
      </w:r>
      <w:proofErr w:type="gramEnd"/>
      <w:r w:rsidRPr="00025A9D">
        <w:rPr>
          <w:rFonts w:ascii="Times New Roman" w:eastAsia="Times New Roman" w:hAnsi="Times New Roman" w:cs="Times New Roman"/>
          <w:sz w:val="28"/>
          <w:szCs w:val="32"/>
        </w:rPr>
        <w:t xml:space="preserve"> и был развернут на 150 коек в сохранившихся корпусах довоенной психиатрической больницы. Свою самостоятельную деятельность госпиталь начал с 12 марта 1970 года в связи с пуском отдельного корпуса. </w:t>
      </w:r>
    </w:p>
    <w:p w:rsidR="00025A9D" w:rsidRPr="00025A9D" w:rsidRDefault="00025A9D" w:rsidP="004D42FF">
      <w:pPr>
        <w:spacing w:after="0" w:line="240" w:lineRule="auto"/>
        <w:jc w:val="center"/>
        <w:rPr>
          <w:rFonts w:ascii="Times New Roman" w:eastAsia="Times New Roman" w:hAnsi="Times New Roman" w:cs="Times New Roman"/>
          <w:sz w:val="28"/>
          <w:szCs w:val="32"/>
        </w:rPr>
      </w:pPr>
      <w:r w:rsidRPr="00025A9D">
        <w:rPr>
          <w:rFonts w:ascii="Times New Roman" w:eastAsia="Times New Roman" w:hAnsi="Times New Roman" w:cs="Times New Roman"/>
          <w:noProof/>
          <w:sz w:val="28"/>
          <w:szCs w:val="32"/>
          <w:lang w:eastAsia="ru-RU"/>
        </w:rPr>
        <w:drawing>
          <wp:inline distT="0" distB="0" distL="0" distR="0" wp14:anchorId="0E8DCC08" wp14:editId="70D900F5">
            <wp:extent cx="5476875" cy="3676650"/>
            <wp:effectExtent l="0" t="0" r="9525"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676650"/>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sz w:val="28"/>
          <w:szCs w:val="32"/>
        </w:rPr>
      </w:pPr>
      <w:r w:rsidRPr="00025A9D">
        <w:rPr>
          <w:rFonts w:ascii="Times New Roman" w:eastAsia="Times New Roman" w:hAnsi="Times New Roman" w:cs="Times New Roman"/>
          <w:sz w:val="28"/>
          <w:szCs w:val="32"/>
        </w:rPr>
        <w:t xml:space="preserve">В настоящий момент в госпитале развернуто 240 коек для лечения ветеранов войны. С учетом болезненности ветеранов войны проведена реструктуризация коечного фонда и развернуты неврологическое, кардиологическое, терапевтическое и </w:t>
      </w:r>
      <w:proofErr w:type="spellStart"/>
      <w:r w:rsidRPr="00025A9D">
        <w:rPr>
          <w:rFonts w:ascii="Times New Roman" w:eastAsia="Times New Roman" w:hAnsi="Times New Roman" w:cs="Times New Roman"/>
          <w:sz w:val="28"/>
          <w:szCs w:val="32"/>
        </w:rPr>
        <w:t>соматопсихиатрическое</w:t>
      </w:r>
      <w:proofErr w:type="spellEnd"/>
      <w:r w:rsidRPr="00025A9D">
        <w:rPr>
          <w:rFonts w:ascii="Times New Roman" w:eastAsia="Times New Roman" w:hAnsi="Times New Roman" w:cs="Times New Roman"/>
          <w:sz w:val="28"/>
          <w:szCs w:val="32"/>
        </w:rPr>
        <w:t xml:space="preserve"> отделения на 50 коек каждое. Особое внимание уделено развитию </w:t>
      </w:r>
      <w:proofErr w:type="spellStart"/>
      <w:r w:rsidRPr="00025A9D">
        <w:rPr>
          <w:rFonts w:ascii="Times New Roman" w:eastAsia="Times New Roman" w:hAnsi="Times New Roman" w:cs="Times New Roman"/>
          <w:sz w:val="28"/>
          <w:szCs w:val="32"/>
        </w:rPr>
        <w:t>параклинических</w:t>
      </w:r>
      <w:proofErr w:type="spellEnd"/>
      <w:r w:rsidRPr="00025A9D">
        <w:rPr>
          <w:rFonts w:ascii="Times New Roman" w:eastAsia="Times New Roman" w:hAnsi="Times New Roman" w:cs="Times New Roman"/>
          <w:sz w:val="28"/>
          <w:szCs w:val="32"/>
        </w:rPr>
        <w:t xml:space="preserve"> диагностических и лечебных служб. Отделение лучевой диагностики, клинико-биохимическая лаборатория, отделение функциональной диагностики, служба эндоскопии и др. позволяют всесторонне и качественно обследовать пациентов. Физиотерапевтическая служба с электр</w:t>
      </w:r>
      <w:proofErr w:type="gramStart"/>
      <w:r w:rsidRPr="00025A9D">
        <w:rPr>
          <w:rFonts w:ascii="Times New Roman" w:eastAsia="Times New Roman" w:hAnsi="Times New Roman" w:cs="Times New Roman"/>
          <w:sz w:val="28"/>
          <w:szCs w:val="32"/>
        </w:rPr>
        <w:t>о-</w:t>
      </w:r>
      <w:proofErr w:type="gramEnd"/>
      <w:r w:rsidRPr="00025A9D">
        <w:rPr>
          <w:rFonts w:ascii="Times New Roman" w:eastAsia="Times New Roman" w:hAnsi="Times New Roman" w:cs="Times New Roman"/>
          <w:sz w:val="28"/>
          <w:szCs w:val="32"/>
        </w:rPr>
        <w:t xml:space="preserve"> </w:t>
      </w:r>
      <w:proofErr w:type="spellStart"/>
      <w:r w:rsidRPr="00025A9D">
        <w:rPr>
          <w:rFonts w:ascii="Times New Roman" w:eastAsia="Times New Roman" w:hAnsi="Times New Roman" w:cs="Times New Roman"/>
          <w:sz w:val="28"/>
          <w:szCs w:val="32"/>
        </w:rPr>
        <w:t>водогрязелечением</w:t>
      </w:r>
      <w:proofErr w:type="spellEnd"/>
      <w:r w:rsidRPr="00025A9D">
        <w:rPr>
          <w:rFonts w:ascii="Times New Roman" w:eastAsia="Times New Roman" w:hAnsi="Times New Roman" w:cs="Times New Roman"/>
          <w:sz w:val="28"/>
          <w:szCs w:val="32"/>
        </w:rPr>
        <w:t xml:space="preserve">, </w:t>
      </w:r>
      <w:proofErr w:type="spellStart"/>
      <w:r w:rsidRPr="00025A9D">
        <w:rPr>
          <w:rFonts w:ascii="Times New Roman" w:eastAsia="Times New Roman" w:hAnsi="Times New Roman" w:cs="Times New Roman"/>
          <w:sz w:val="28"/>
          <w:szCs w:val="32"/>
        </w:rPr>
        <w:t>фитолечением</w:t>
      </w:r>
      <w:proofErr w:type="spellEnd"/>
      <w:r w:rsidRPr="00025A9D">
        <w:rPr>
          <w:rFonts w:ascii="Times New Roman" w:eastAsia="Times New Roman" w:hAnsi="Times New Roman" w:cs="Times New Roman"/>
          <w:sz w:val="28"/>
          <w:szCs w:val="32"/>
        </w:rPr>
        <w:t>, служба восстановительного лечения с лечебной физкультурой и массажем позволяют ускорить процесс выздоровления ветеранов войны. В последние годы эти службы оснастились новым диагностическим и лечебным медицинским оборудованием. Ветеранам войны госпиталь оказывает стоматологическую помощь с зубопротезированием. Особое внимание уделено созданию хороших бытовых условий для пребывания пациентов в госпитале. Двух, трехместные палаты оснащены холодильниками. В каждом отделении имеются уголки и комнаты отдыха с телевизорами. К услугам пациентов библиотека, парикмахерская, кинозал, концертный зал.</w:t>
      </w: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28"/>
          <w:lang w:eastAsia="ru-RU"/>
        </w:rPr>
      </w:pPr>
      <w:r w:rsidRPr="00025A9D">
        <w:rPr>
          <w:rFonts w:ascii="Times New Roman" w:eastAsia="Times New Roman" w:hAnsi="Times New Roman" w:cs="Times New Roman"/>
          <w:b/>
          <w:bCs/>
          <w:iCs/>
          <w:color w:val="000000"/>
          <w:sz w:val="28"/>
          <w:szCs w:val="28"/>
          <w:lang w:eastAsia="ru-RU"/>
        </w:rPr>
        <w:lastRenderedPageBreak/>
        <w:t>Могилёвская областная психиатрическая больница</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Могилёвская областная психиатрическая больница (ул. Сурганова, 53). Организована в 1804. Одно из старейших в психиатрии, учреж</w:t>
      </w:r>
      <w:r w:rsidRPr="00025A9D">
        <w:rPr>
          <w:rFonts w:ascii="Times New Roman" w:eastAsia="Times New Roman" w:hAnsi="Times New Roman" w:cs="Times New Roman"/>
          <w:color w:val="000000"/>
          <w:sz w:val="28"/>
          <w:szCs w:val="28"/>
          <w:lang w:eastAsia="ru-RU"/>
        </w:rPr>
        <w:softHyphen/>
        <w:t>дений страны и старейший психиатрический стационар Белоруссии. В 1887 возглавлял один из первых психиатров России М. В. Игнатьев, в 1905—10— психиатр П. И. Якобий.</w:t>
      </w:r>
    </w:p>
    <w:p w:rsidR="00025A9D" w:rsidRPr="00025A9D" w:rsidRDefault="00025A9D" w:rsidP="004D42FF">
      <w:pPr>
        <w:spacing w:after="0" w:line="240" w:lineRule="auto"/>
        <w:jc w:val="center"/>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noProof/>
          <w:color w:val="000000"/>
          <w:sz w:val="28"/>
          <w:szCs w:val="28"/>
          <w:lang w:eastAsia="ru-RU"/>
        </w:rPr>
        <w:drawing>
          <wp:inline distT="0" distB="0" distL="0" distR="0" wp14:anchorId="50069DBB" wp14:editId="28DDE9F9">
            <wp:extent cx="2828925" cy="4143375"/>
            <wp:effectExtent l="0" t="0" r="9525" b="9525"/>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4143375"/>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С 1938 по 1940 год в должности главного врача больницы работает Михаил </w:t>
      </w:r>
      <w:proofErr w:type="spellStart"/>
      <w:r w:rsidRPr="00025A9D">
        <w:rPr>
          <w:rFonts w:ascii="Times New Roman" w:eastAsia="Times New Roman" w:hAnsi="Times New Roman" w:cs="Times New Roman"/>
          <w:sz w:val="28"/>
          <w:szCs w:val="28"/>
          <w:lang w:eastAsia="ru-RU"/>
        </w:rPr>
        <w:t>Лученок</w:t>
      </w:r>
      <w:proofErr w:type="spellEnd"/>
      <w:r w:rsidRPr="00025A9D">
        <w:rPr>
          <w:rFonts w:ascii="Times New Roman" w:eastAsia="Times New Roman" w:hAnsi="Times New Roman" w:cs="Times New Roman"/>
          <w:sz w:val="28"/>
          <w:szCs w:val="28"/>
          <w:lang w:eastAsia="ru-RU"/>
        </w:rPr>
        <w:t xml:space="preserve"> (отец композитора Игоря Лученка). Семья Михаила Лученка проживала в деревянном здании прямо на территории больницы. В последующем долгие годы в бывшей квартире семьи Лученков размещалась бухгалтерия больницы, а здание, в котором они жили, как помещение диспансерного отделения Могилевской областной психиатрической больницы функционировало до мая 2004 года. В 2006 году оно было снесено.</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С 1940 по январь 1942 года должность главного врача Могилевской областной психиатрической больницы занимал М.М. </w:t>
      </w:r>
      <w:proofErr w:type="spellStart"/>
      <w:r w:rsidRPr="00025A9D">
        <w:rPr>
          <w:rFonts w:ascii="Times New Roman" w:eastAsia="Times New Roman" w:hAnsi="Times New Roman" w:cs="Times New Roman"/>
          <w:sz w:val="28"/>
          <w:szCs w:val="28"/>
          <w:lang w:eastAsia="ru-RU"/>
        </w:rPr>
        <w:t>Клипцан</w:t>
      </w:r>
      <w:proofErr w:type="spellEnd"/>
      <w:r w:rsidRPr="00025A9D">
        <w:rPr>
          <w:rFonts w:ascii="Times New Roman" w:eastAsia="Times New Roman" w:hAnsi="Times New Roman" w:cs="Times New Roman"/>
          <w:sz w:val="28"/>
          <w:szCs w:val="28"/>
          <w:lang w:eastAsia="ru-RU"/>
        </w:rPr>
        <w:t xml:space="preserve"> - выпускник Минского медицинского института. К началу войны в Республиканской психиатрической больнице (в Республиканском ведомстве больница находилась с 1924 по 1941 год) насчитывалось более 1200 больных. 23 августа 1941 года по приказанию офицера СС </w:t>
      </w:r>
      <w:proofErr w:type="spellStart"/>
      <w:r w:rsidRPr="00025A9D">
        <w:rPr>
          <w:rFonts w:ascii="Times New Roman" w:eastAsia="Times New Roman" w:hAnsi="Times New Roman" w:cs="Times New Roman"/>
          <w:sz w:val="28"/>
          <w:szCs w:val="28"/>
          <w:lang w:eastAsia="ru-RU"/>
        </w:rPr>
        <w:t>Припп</w:t>
      </w:r>
      <w:proofErr w:type="spellEnd"/>
      <w:r w:rsidRPr="00025A9D">
        <w:rPr>
          <w:rFonts w:ascii="Times New Roman" w:eastAsia="Times New Roman" w:hAnsi="Times New Roman" w:cs="Times New Roman"/>
          <w:sz w:val="28"/>
          <w:szCs w:val="28"/>
          <w:lang w:eastAsia="ru-RU"/>
        </w:rPr>
        <w:t xml:space="preserve">, 700 пациентов больницы были уничтожены в газовой камере, остальные 500 - расстреляны в январе 1942 года. Тела больных вывозились под Могилев и закапывались в противотанковых рвах. На своем посту, в газовой камере (приспособленной для этого больничной палате), погиб и главный врач Могилевской психиатрической больницы М.М. </w:t>
      </w:r>
      <w:proofErr w:type="spellStart"/>
      <w:r w:rsidRPr="00025A9D">
        <w:rPr>
          <w:rFonts w:ascii="Times New Roman" w:eastAsia="Times New Roman" w:hAnsi="Times New Roman" w:cs="Times New Roman"/>
          <w:sz w:val="28"/>
          <w:szCs w:val="28"/>
          <w:lang w:eastAsia="ru-RU"/>
        </w:rPr>
        <w:t>Клипцан</w:t>
      </w:r>
      <w:proofErr w:type="spellEnd"/>
      <w:r w:rsidRPr="00025A9D">
        <w:rPr>
          <w:rFonts w:ascii="Times New Roman" w:eastAsia="Times New Roman" w:hAnsi="Times New Roman" w:cs="Times New Roman"/>
          <w:sz w:val="28"/>
          <w:szCs w:val="28"/>
          <w:lang w:eastAsia="ru-RU"/>
        </w:rPr>
        <w:t xml:space="preserve">. В годы Великой Отечественной </w:t>
      </w:r>
      <w:r w:rsidRPr="00025A9D">
        <w:rPr>
          <w:rFonts w:ascii="Times New Roman" w:eastAsia="Times New Roman" w:hAnsi="Times New Roman" w:cs="Times New Roman"/>
          <w:sz w:val="28"/>
          <w:szCs w:val="28"/>
          <w:lang w:eastAsia="ru-RU"/>
        </w:rPr>
        <w:lastRenderedPageBreak/>
        <w:t xml:space="preserve">войны вместе с пациентами погибло много сотрудников больницы: врачи М.П. Кувшинов, О.Н. </w:t>
      </w:r>
      <w:proofErr w:type="spellStart"/>
      <w:r w:rsidRPr="00025A9D">
        <w:rPr>
          <w:rFonts w:ascii="Times New Roman" w:eastAsia="Times New Roman" w:hAnsi="Times New Roman" w:cs="Times New Roman"/>
          <w:sz w:val="28"/>
          <w:szCs w:val="28"/>
          <w:lang w:eastAsia="ru-RU"/>
        </w:rPr>
        <w:t>Гутковская</w:t>
      </w:r>
      <w:proofErr w:type="spellEnd"/>
      <w:r w:rsidRPr="00025A9D">
        <w:rPr>
          <w:rFonts w:ascii="Times New Roman" w:eastAsia="Times New Roman" w:hAnsi="Times New Roman" w:cs="Times New Roman"/>
          <w:sz w:val="28"/>
          <w:szCs w:val="28"/>
          <w:lang w:eastAsia="ru-RU"/>
        </w:rPr>
        <w:t>, врач Г.С. Маркович, санитарка М.И. Миронова, санитар Н. Ткачев. Большой корпус был разрушен при артиллерийском обстреле и бомбежке. В негодное состояние были приведены практически все здания, разрушены водопровод, канализация, очистные сооружения, уничтожены богатая библиотека и многолетний архив больницы, погиб, находившийся в больнице, уникальный музей развития психиатрической службы Белоруссии.</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С 23 июля 1944 года больницу </w:t>
      </w:r>
      <w:proofErr w:type="gramStart"/>
      <w:r w:rsidRPr="00025A9D">
        <w:rPr>
          <w:rFonts w:ascii="Times New Roman" w:eastAsia="Times New Roman" w:hAnsi="Times New Roman" w:cs="Times New Roman"/>
          <w:sz w:val="28"/>
          <w:szCs w:val="28"/>
          <w:lang w:eastAsia="ru-RU"/>
        </w:rPr>
        <w:t>начали восстанавливать и 1 августа 1944 года Могилевская областная психиатрическая больница возобновляет</w:t>
      </w:r>
      <w:proofErr w:type="gramEnd"/>
      <w:r w:rsidRPr="00025A9D">
        <w:rPr>
          <w:rFonts w:ascii="Times New Roman" w:eastAsia="Times New Roman" w:hAnsi="Times New Roman" w:cs="Times New Roman"/>
          <w:sz w:val="28"/>
          <w:szCs w:val="28"/>
          <w:lang w:eastAsia="ru-RU"/>
        </w:rPr>
        <w:t xml:space="preserve"> свою работу. До мая 1945 года она находится в старых разрушенных помещениях на территории подсобного хозяйства в 3-х километрах от своего основного места расположения. Осенью 1945 года больница переезжает в восстановленные 4 корпуса Печерской усадьбы и начинает обслуживать население Могилевской, Гомельской и </w:t>
      </w:r>
      <w:proofErr w:type="spellStart"/>
      <w:r w:rsidRPr="00025A9D">
        <w:rPr>
          <w:rFonts w:ascii="Times New Roman" w:eastAsia="Times New Roman" w:hAnsi="Times New Roman" w:cs="Times New Roman"/>
          <w:sz w:val="28"/>
          <w:szCs w:val="28"/>
          <w:lang w:eastAsia="ru-RU"/>
        </w:rPr>
        <w:t>Полесской</w:t>
      </w:r>
      <w:proofErr w:type="spellEnd"/>
      <w:r w:rsidRPr="00025A9D">
        <w:rPr>
          <w:rFonts w:ascii="Times New Roman" w:eastAsia="Times New Roman" w:hAnsi="Times New Roman" w:cs="Times New Roman"/>
          <w:sz w:val="28"/>
          <w:szCs w:val="28"/>
          <w:lang w:eastAsia="ru-RU"/>
        </w:rPr>
        <w:t xml:space="preserve"> областей. В 1946 году на 250 койках находилось до 579 пациентов. С 1 января 1948 года Могилевская психиатрическая больница стала именоваться Могилевской Республиканской психоневрологической больницей. </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1948—64 являлась Республиканской психиатрической, больницей. Лечебно-профилактическое учреждение для обеспечения населения области специализированной стационарной психиатрической помощью, организационно-методический центр по оказанию лечебно-консультативной помощи и внедрению современных методов диагностики и лечения. С 1974 функционирует как </w:t>
      </w:r>
      <w:proofErr w:type="spellStart"/>
      <w:r w:rsidRPr="00025A9D">
        <w:rPr>
          <w:rFonts w:ascii="Times New Roman" w:eastAsia="Times New Roman" w:hAnsi="Times New Roman" w:cs="Times New Roman"/>
          <w:color w:val="000000"/>
          <w:sz w:val="28"/>
          <w:szCs w:val="28"/>
          <w:lang w:eastAsia="ru-RU"/>
        </w:rPr>
        <w:t>диспансерно</w:t>
      </w:r>
      <w:proofErr w:type="spellEnd"/>
      <w:r w:rsidRPr="00025A9D">
        <w:rPr>
          <w:rFonts w:ascii="Times New Roman" w:eastAsia="Times New Roman" w:hAnsi="Times New Roman" w:cs="Times New Roman"/>
          <w:color w:val="000000"/>
          <w:sz w:val="28"/>
          <w:szCs w:val="28"/>
          <w:lang w:eastAsia="ru-RU"/>
        </w:rPr>
        <w:t>-стационарное объединение, оказывающее лечебно-диагностическую и консультативную помощь населению области.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2004 году началась реорганизация больницы, она поменяла свой адрес. Сейчас мы можем найти МОПБ на Витебском проспекте, район </w:t>
      </w:r>
      <w:proofErr w:type="spellStart"/>
      <w:r w:rsidRPr="00025A9D">
        <w:rPr>
          <w:rFonts w:ascii="Times New Roman" w:eastAsia="Times New Roman" w:hAnsi="Times New Roman" w:cs="Times New Roman"/>
          <w:color w:val="000000"/>
          <w:sz w:val="28"/>
          <w:szCs w:val="28"/>
          <w:lang w:eastAsia="ru-RU"/>
        </w:rPr>
        <w:t>Любужа</w:t>
      </w:r>
      <w:proofErr w:type="spellEnd"/>
      <w:r w:rsidRPr="00025A9D">
        <w:rPr>
          <w:rFonts w:ascii="Times New Roman" w:eastAsia="Times New Roman" w:hAnsi="Times New Roman" w:cs="Times New Roman"/>
          <w:color w:val="000000"/>
          <w:sz w:val="28"/>
          <w:szCs w:val="28"/>
          <w:lang w:eastAsia="ru-RU"/>
        </w:rPr>
        <w:t>. На нашей территории сохранилось несколько отделений.</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025A9D" w:rsidRPr="00025A9D" w:rsidRDefault="00025A9D" w:rsidP="004D42FF">
      <w:pPr>
        <w:spacing w:after="0" w:line="240" w:lineRule="auto"/>
        <w:ind w:firstLine="709"/>
        <w:rPr>
          <w:rFonts w:ascii="Times New Roman" w:eastAsia="Times New Roman" w:hAnsi="Times New Roman" w:cs="Times New Roman"/>
          <w:sz w:val="28"/>
          <w:szCs w:val="28"/>
        </w:rPr>
      </w:pPr>
    </w:p>
    <w:p w:rsidR="00025A9D" w:rsidRPr="00025A9D" w:rsidRDefault="00025A9D" w:rsidP="004D42FF">
      <w:pPr>
        <w:spacing w:after="0" w:line="240" w:lineRule="auto"/>
        <w:ind w:firstLine="709"/>
        <w:rPr>
          <w:rFonts w:ascii="Times New Roman" w:eastAsia="Calibri" w:hAnsi="Times New Roman" w:cs="Times New Roman"/>
          <w:sz w:val="28"/>
          <w:szCs w:val="28"/>
        </w:rPr>
      </w:pPr>
    </w:p>
    <w:p w:rsidR="00025A9D" w:rsidRPr="00025A9D" w:rsidRDefault="00025A9D" w:rsidP="004D42FF">
      <w:pPr>
        <w:spacing w:after="0" w:line="240" w:lineRule="auto"/>
        <w:ind w:firstLine="709"/>
        <w:rPr>
          <w:rFonts w:ascii="Times New Roman" w:eastAsia="Calibri" w:hAnsi="Times New Roman" w:cs="Times New Roman"/>
          <w:sz w:val="28"/>
          <w:szCs w:val="28"/>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sz w:val="30"/>
          <w:szCs w:val="30"/>
          <w:lang w:eastAsia="ru-RU"/>
        </w:rPr>
      </w:pPr>
      <w:r w:rsidRPr="00025A9D">
        <w:rPr>
          <w:rFonts w:ascii="Times New Roman" w:eastAsia="Times New Roman" w:hAnsi="Times New Roman" w:cs="Times New Roman"/>
          <w:b/>
          <w:bCs/>
          <w:sz w:val="30"/>
          <w:szCs w:val="30"/>
          <w:lang w:eastAsia="ru-RU"/>
        </w:rPr>
        <w:lastRenderedPageBreak/>
        <w:t>Под окном газовой камеры</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Calibri" w:eastAsia="Calibri" w:hAnsi="Calibri" w:cs="Times New Roman"/>
          <w:noProof/>
          <w:lang w:eastAsia="ru-RU"/>
        </w:rPr>
        <w:drawing>
          <wp:anchor distT="0" distB="0" distL="114300" distR="114300" simplePos="0" relativeHeight="251659264" behindDoc="0" locked="0" layoutInCell="1" allowOverlap="1" wp14:anchorId="6465C388" wp14:editId="2F0B1C96">
            <wp:simplePos x="0" y="0"/>
            <wp:positionH relativeFrom="column">
              <wp:posOffset>121285</wp:posOffset>
            </wp:positionH>
            <wp:positionV relativeFrom="paragraph">
              <wp:posOffset>84455</wp:posOffset>
            </wp:positionV>
            <wp:extent cx="2253615" cy="2936240"/>
            <wp:effectExtent l="0" t="0" r="0" b="0"/>
            <wp:wrapSquare wrapText="bothSides"/>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3615" cy="2936240"/>
                    </a:xfrm>
                    <a:prstGeom prst="rect">
                      <a:avLst/>
                    </a:prstGeom>
                    <a:noFill/>
                  </pic:spPr>
                </pic:pic>
              </a:graphicData>
            </a:graphic>
            <wp14:sizeRelH relativeFrom="page">
              <wp14:pctWidth>0</wp14:pctWidth>
            </wp14:sizeRelH>
            <wp14:sizeRelV relativeFrom="page">
              <wp14:pctHeight>0</wp14:pctHeight>
            </wp14:sizeRelV>
          </wp:anchor>
        </w:drawing>
      </w:r>
      <w:r w:rsidRPr="00025A9D">
        <w:rPr>
          <w:rFonts w:ascii="Times New Roman" w:eastAsia="Times New Roman" w:hAnsi="Times New Roman" w:cs="Times New Roman"/>
          <w:sz w:val="30"/>
          <w:szCs w:val="30"/>
          <w:lang w:eastAsia="ru-RU"/>
        </w:rPr>
        <w:t>﻿</w:t>
      </w:r>
      <w:r w:rsidRPr="00025A9D">
        <w:rPr>
          <w:rFonts w:ascii="Times New Roman" w:eastAsia="Times New Roman" w:hAnsi="Times New Roman" w:cs="Times New Roman"/>
          <w:sz w:val="28"/>
          <w:szCs w:val="28"/>
          <w:lang w:eastAsia="ru-RU"/>
        </w:rPr>
        <w:t xml:space="preserve">Памятник пациентам областной психиатрической больницы, убитым нацистам в годы Второй мировой войны. Большое значение этот памятник имеет не только для жителей </w:t>
      </w:r>
      <w:proofErr w:type="spellStart"/>
      <w:r w:rsidRPr="00025A9D">
        <w:rPr>
          <w:rFonts w:ascii="Times New Roman" w:eastAsia="Times New Roman" w:hAnsi="Times New Roman" w:cs="Times New Roman"/>
          <w:sz w:val="28"/>
          <w:szCs w:val="28"/>
          <w:lang w:eastAsia="ru-RU"/>
        </w:rPr>
        <w:t>Могилёва</w:t>
      </w:r>
      <w:proofErr w:type="spellEnd"/>
      <w:r w:rsidRPr="00025A9D">
        <w:rPr>
          <w:rFonts w:ascii="Times New Roman" w:eastAsia="Times New Roman" w:hAnsi="Times New Roman" w:cs="Times New Roman"/>
          <w:sz w:val="28"/>
          <w:szCs w:val="28"/>
          <w:lang w:eastAsia="ru-RU"/>
        </w:rPr>
        <w:t xml:space="preserve">, на самом деле инициаторами и даже спонсорами проекта стали немецкие врачи города Гейдельберг, где </w:t>
      </w:r>
      <w:r w:rsidRPr="00025A9D">
        <w:rPr>
          <w:rFonts w:ascii="Times New Roman" w:eastAsia="Times New Roman" w:hAnsi="Times New Roman" w:cs="Times New Roman"/>
          <w:bCs/>
          <w:sz w:val="28"/>
          <w:szCs w:val="28"/>
          <w:lang w:eastAsia="ru-RU"/>
        </w:rPr>
        <w:t>память погибших пациентов</w:t>
      </w:r>
      <w:r w:rsidRPr="00025A9D">
        <w:rPr>
          <w:rFonts w:ascii="Times New Roman" w:eastAsia="Times New Roman" w:hAnsi="Times New Roman" w:cs="Times New Roman"/>
          <w:b/>
          <w:bCs/>
          <w:sz w:val="28"/>
          <w:szCs w:val="28"/>
          <w:lang w:eastAsia="ru-RU"/>
        </w:rPr>
        <w:t xml:space="preserve"> </w:t>
      </w:r>
      <w:r w:rsidRPr="00025A9D">
        <w:rPr>
          <w:rFonts w:ascii="Times New Roman" w:eastAsia="Times New Roman" w:hAnsi="Times New Roman" w:cs="Times New Roman"/>
          <w:sz w:val="28"/>
          <w:szCs w:val="28"/>
          <w:lang w:eastAsia="ru-RU"/>
        </w:rPr>
        <w:t>была увековечена ещё 10 лет назад.</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Сегодня ещё стоит тот корпус Могилёвской больницы, где в 1941 году в газовой камере было уничтожено по некоторым данным около 1200 человек, преимущественно евреев. Именно под окнами этого злосчастного места (11-е отделение Могилёвской психиатрической больницы) и установлен памятник работы белорусского </w:t>
      </w:r>
      <w:r w:rsidRPr="00025A9D">
        <w:rPr>
          <w:rFonts w:ascii="Times New Roman" w:eastAsia="Times New Roman" w:hAnsi="Times New Roman" w:cs="Times New Roman"/>
          <w:bCs/>
          <w:sz w:val="28"/>
          <w:szCs w:val="28"/>
          <w:lang w:eastAsia="ru-RU"/>
        </w:rPr>
        <w:t>скульптора</w:t>
      </w:r>
      <w:r w:rsidRPr="00025A9D">
        <w:rPr>
          <w:rFonts w:ascii="Times New Roman" w:eastAsia="Times New Roman" w:hAnsi="Times New Roman" w:cs="Times New Roman"/>
          <w:sz w:val="28"/>
          <w:szCs w:val="28"/>
          <w:lang w:eastAsia="ru-RU"/>
        </w:rPr>
        <w:t xml:space="preserve"> Александра </w:t>
      </w:r>
      <w:proofErr w:type="spellStart"/>
      <w:r w:rsidRPr="00025A9D">
        <w:rPr>
          <w:rFonts w:ascii="Times New Roman" w:eastAsia="Times New Roman" w:hAnsi="Times New Roman" w:cs="Times New Roman"/>
          <w:sz w:val="28"/>
          <w:szCs w:val="28"/>
          <w:lang w:eastAsia="ru-RU"/>
        </w:rPr>
        <w:t>Минькова</w:t>
      </w:r>
      <w:proofErr w:type="spellEnd"/>
      <w:r w:rsidRPr="00025A9D">
        <w:rPr>
          <w:rFonts w:ascii="Times New Roman" w:eastAsia="Times New Roman" w:hAnsi="Times New Roman" w:cs="Times New Roman"/>
          <w:sz w:val="28"/>
          <w:szCs w:val="28"/>
          <w:lang w:eastAsia="ru-RU"/>
        </w:rPr>
        <w:t>. Скульптура представляет собой двухметровую плиту из чёрного карельского гранита, внутри которой высечена человеческая фигура. Обречённый на смерть тянется к свету в окне.</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Газовые камеры, наподобие той, что действовала в Могилёвской психиатрической больнице в 1941 году, существовали и в самой Германии. Процесс умерщвления людей в таких камерах условно называли «</w:t>
      </w:r>
      <w:r w:rsidRPr="00025A9D">
        <w:rPr>
          <w:rFonts w:ascii="Times New Roman" w:eastAsia="Times New Roman" w:hAnsi="Times New Roman" w:cs="Times New Roman"/>
          <w:bCs/>
          <w:sz w:val="28"/>
          <w:szCs w:val="28"/>
          <w:lang w:eastAsia="ru-RU"/>
        </w:rPr>
        <w:t>Т</w:t>
      </w:r>
      <w:proofErr w:type="gramStart"/>
      <w:r w:rsidRPr="00025A9D">
        <w:rPr>
          <w:rFonts w:ascii="Times New Roman" w:eastAsia="Times New Roman" w:hAnsi="Times New Roman" w:cs="Times New Roman"/>
          <w:bCs/>
          <w:sz w:val="28"/>
          <w:szCs w:val="28"/>
          <w:lang w:eastAsia="ru-RU"/>
        </w:rPr>
        <w:t>4</w:t>
      </w:r>
      <w:proofErr w:type="gramEnd"/>
      <w:r w:rsidRPr="00025A9D">
        <w:rPr>
          <w:rFonts w:ascii="Times New Roman" w:eastAsia="Times New Roman" w:hAnsi="Times New Roman" w:cs="Times New Roman"/>
          <w:sz w:val="28"/>
          <w:szCs w:val="28"/>
          <w:lang w:eastAsia="ru-RU"/>
        </w:rPr>
        <w:t xml:space="preserve">». Учёным </w:t>
      </w:r>
      <w:proofErr w:type="spellStart"/>
      <w:r w:rsidRPr="00025A9D">
        <w:rPr>
          <w:rFonts w:ascii="Times New Roman" w:eastAsia="Times New Roman" w:hAnsi="Times New Roman" w:cs="Times New Roman"/>
          <w:sz w:val="28"/>
          <w:szCs w:val="28"/>
          <w:lang w:eastAsia="ru-RU"/>
        </w:rPr>
        <w:t>Герритом</w:t>
      </w:r>
      <w:proofErr w:type="spellEnd"/>
      <w:r w:rsidRPr="00025A9D">
        <w:rPr>
          <w:rFonts w:ascii="Times New Roman" w:eastAsia="Times New Roman" w:hAnsi="Times New Roman" w:cs="Times New Roman"/>
          <w:sz w:val="28"/>
          <w:szCs w:val="28"/>
          <w:lang w:eastAsia="ru-RU"/>
        </w:rPr>
        <w:t xml:space="preserve"> </w:t>
      </w:r>
      <w:proofErr w:type="spellStart"/>
      <w:r w:rsidRPr="00025A9D">
        <w:rPr>
          <w:rFonts w:ascii="Times New Roman" w:eastAsia="Times New Roman" w:hAnsi="Times New Roman" w:cs="Times New Roman"/>
          <w:sz w:val="28"/>
          <w:szCs w:val="28"/>
          <w:lang w:eastAsia="ru-RU"/>
        </w:rPr>
        <w:t>Хойендорфом</w:t>
      </w:r>
      <w:proofErr w:type="spellEnd"/>
      <w:r w:rsidRPr="00025A9D">
        <w:rPr>
          <w:rFonts w:ascii="Times New Roman" w:eastAsia="Times New Roman" w:hAnsi="Times New Roman" w:cs="Times New Roman"/>
          <w:sz w:val="28"/>
          <w:szCs w:val="28"/>
          <w:lang w:eastAsia="ru-RU"/>
        </w:rPr>
        <w:t xml:space="preserve"> даже была найдена документальная хроника – 35 секунд киноплёнки, на которых пациенты психиатрической клиники заходят в газовую камеру. </w:t>
      </w:r>
    </w:p>
    <w:p w:rsidR="00025A9D" w:rsidRPr="00025A9D" w:rsidRDefault="00025A9D" w:rsidP="004D42FF">
      <w:pPr>
        <w:spacing w:after="0" w:line="240" w:lineRule="auto"/>
        <w:ind w:firstLine="709"/>
        <w:rPr>
          <w:rFonts w:ascii="Times New Roman" w:eastAsia="Calibri" w:hAnsi="Times New Roman" w:cs="Times New Roman"/>
          <w:sz w:val="28"/>
          <w:szCs w:val="28"/>
        </w:rPr>
      </w:pPr>
    </w:p>
    <w:p w:rsidR="00025A9D" w:rsidRPr="00025A9D" w:rsidRDefault="00025A9D" w:rsidP="004D42FF">
      <w:pPr>
        <w:spacing w:after="0" w:line="240" w:lineRule="auto"/>
        <w:ind w:firstLine="709"/>
        <w:rPr>
          <w:rFonts w:ascii="Times New Roman" w:eastAsia="Calibri" w:hAnsi="Times New Roman" w:cs="Times New Roman"/>
          <w:sz w:val="28"/>
          <w:szCs w:val="28"/>
        </w:rPr>
      </w:pPr>
    </w:p>
    <w:p w:rsidR="00025A9D" w:rsidRPr="00025A9D" w:rsidRDefault="00025A9D" w:rsidP="004D42FF">
      <w:pPr>
        <w:spacing w:after="0" w:line="240" w:lineRule="auto"/>
        <w:ind w:firstLine="709"/>
        <w:rPr>
          <w:rFonts w:ascii="Times New Roman" w:eastAsia="Calibri" w:hAnsi="Times New Roman" w:cs="Times New Roman"/>
          <w:sz w:val="28"/>
          <w:szCs w:val="28"/>
        </w:rPr>
      </w:pPr>
    </w:p>
    <w:p w:rsidR="00025A9D" w:rsidRPr="00025A9D" w:rsidRDefault="00025A9D" w:rsidP="004D42FF">
      <w:pPr>
        <w:spacing w:line="240" w:lineRule="auto"/>
        <w:rPr>
          <w:rFonts w:ascii="Times New Roman" w:eastAsia="Times New Roman" w:hAnsi="Times New Roman" w:cs="Times New Roman"/>
          <w:b/>
          <w:bCs/>
          <w:iCs/>
          <w:color w:val="000000"/>
          <w:sz w:val="28"/>
          <w:szCs w:val="50"/>
          <w:lang w:eastAsia="ru-RU"/>
        </w:rPr>
      </w:pPr>
      <w:r w:rsidRPr="00025A9D">
        <w:rPr>
          <w:rFonts w:ascii="Times New Roman" w:eastAsia="Times New Roman" w:hAnsi="Times New Roman" w:cs="Times New Roman"/>
          <w:b/>
          <w:bCs/>
          <w:iCs/>
          <w:color w:val="000000"/>
          <w:sz w:val="28"/>
          <w:szCs w:val="50"/>
          <w:lang w:eastAsia="ru-RU"/>
        </w:rPr>
        <w:br w:type="page"/>
      </w: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r w:rsidRPr="00025A9D">
        <w:rPr>
          <w:rFonts w:ascii="Times New Roman" w:eastAsia="Times New Roman" w:hAnsi="Times New Roman" w:cs="Times New Roman"/>
          <w:b/>
          <w:bCs/>
          <w:iCs/>
          <w:color w:val="000000"/>
          <w:sz w:val="28"/>
          <w:szCs w:val="51"/>
          <w:lang w:eastAsia="ru-RU"/>
        </w:rPr>
        <w:lastRenderedPageBreak/>
        <w:t>Памятный знак «</w:t>
      </w:r>
      <w:r w:rsidRPr="00025A9D">
        <w:rPr>
          <w:rFonts w:ascii="Times New Roman" w:eastAsia="Times New Roman" w:hAnsi="Times New Roman" w:cs="Times New Roman"/>
          <w:b/>
          <w:bCs/>
          <w:iCs/>
          <w:color w:val="000000"/>
          <w:sz w:val="28"/>
          <w:szCs w:val="51"/>
          <w:lang w:val="en-US" w:eastAsia="ru-RU"/>
        </w:rPr>
        <w:t>SOS</w:t>
      </w:r>
      <w:r w:rsidRPr="00025A9D">
        <w:rPr>
          <w:rFonts w:ascii="Times New Roman" w:eastAsia="Times New Roman" w:hAnsi="Times New Roman" w:cs="Times New Roman"/>
          <w:b/>
          <w:bCs/>
          <w:iCs/>
          <w:color w:val="000000"/>
          <w:sz w:val="28"/>
          <w:szCs w:val="51"/>
          <w:lang w:eastAsia="ru-RU"/>
        </w:rPr>
        <w:t>-детская деревня в Могилеве»</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Могилеве в 2006 году был заложен первый камень на месте строительства </w:t>
      </w:r>
      <w:r w:rsidRPr="00025A9D">
        <w:rPr>
          <w:rFonts w:ascii="Times New Roman" w:eastAsia="Times New Roman" w:hAnsi="Times New Roman" w:cs="Times New Roman"/>
          <w:color w:val="000000"/>
          <w:sz w:val="28"/>
          <w:szCs w:val="28"/>
          <w:lang w:val="en-US" w:eastAsia="ru-RU"/>
        </w:rPr>
        <w:t>SOS</w:t>
      </w:r>
      <w:r w:rsidRPr="00025A9D">
        <w:rPr>
          <w:rFonts w:ascii="Times New Roman" w:eastAsia="Times New Roman" w:hAnsi="Times New Roman" w:cs="Times New Roman"/>
          <w:color w:val="000000"/>
          <w:sz w:val="28"/>
          <w:szCs w:val="28"/>
          <w:lang w:eastAsia="ru-RU"/>
        </w:rPr>
        <w:t>- детской деревни.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Детская деревня  разместилась недалеко от Печерского лесопарка.  Она начала работать с 2008 года. В ней построено 14 домиков, рассчитанных на сто детей-сирот.</w:t>
      </w:r>
    </w:p>
    <w:p w:rsidR="00025A9D" w:rsidRPr="00025A9D" w:rsidRDefault="00025A9D" w:rsidP="004D42FF">
      <w:pPr>
        <w:tabs>
          <w:tab w:val="left" w:pos="3726"/>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Могилевской области насчитывается около 5 тысяч детей-сирот, и около 2 тысяч из них живет в домах-интернатах. В </w:t>
      </w:r>
      <w:r w:rsidRPr="00025A9D">
        <w:rPr>
          <w:rFonts w:ascii="Times New Roman" w:eastAsia="Times New Roman" w:hAnsi="Times New Roman" w:cs="Times New Roman"/>
          <w:color w:val="000000"/>
          <w:sz w:val="28"/>
          <w:szCs w:val="28"/>
          <w:lang w:val="en-US" w:eastAsia="ru-RU"/>
        </w:rPr>
        <w:t>SOS</w:t>
      </w:r>
      <w:r w:rsidRPr="00025A9D">
        <w:rPr>
          <w:rFonts w:ascii="Times New Roman" w:eastAsia="Times New Roman" w:hAnsi="Times New Roman" w:cs="Times New Roman"/>
          <w:color w:val="000000"/>
          <w:sz w:val="28"/>
          <w:szCs w:val="28"/>
          <w:lang w:eastAsia="ru-RU"/>
        </w:rPr>
        <w:t xml:space="preserve"> - детской деревне, которая больше похожа на детские дома семейного типа, сиротам здесь будет намного уютнее жить.</w:t>
      </w:r>
      <w:r w:rsidRPr="00025A9D">
        <w:rPr>
          <w:rFonts w:ascii="Times New Roman" w:eastAsia="Times New Roman" w:hAnsi="Times New Roman" w:cs="Times New Roman"/>
          <w:color w:val="000000"/>
          <w:sz w:val="28"/>
          <w:szCs w:val="28"/>
          <w:lang w:eastAsia="ru-RU"/>
        </w:rPr>
        <w:tab/>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Белоруссии уже есть две </w:t>
      </w:r>
      <w:r w:rsidRPr="00025A9D">
        <w:rPr>
          <w:rFonts w:ascii="Times New Roman" w:eastAsia="Times New Roman" w:hAnsi="Times New Roman" w:cs="Times New Roman"/>
          <w:color w:val="000000"/>
          <w:sz w:val="28"/>
          <w:szCs w:val="28"/>
          <w:lang w:val="en-US" w:eastAsia="ru-RU"/>
        </w:rPr>
        <w:t>SOS</w:t>
      </w:r>
      <w:r w:rsidRPr="00025A9D">
        <w:rPr>
          <w:rFonts w:ascii="Times New Roman" w:eastAsia="Times New Roman" w:hAnsi="Times New Roman" w:cs="Times New Roman"/>
          <w:color w:val="000000"/>
          <w:sz w:val="28"/>
          <w:szCs w:val="28"/>
          <w:lang w:eastAsia="ru-RU"/>
        </w:rPr>
        <w:t xml:space="preserve"> - деревни для детей - в </w:t>
      </w:r>
      <w:proofErr w:type="spellStart"/>
      <w:r w:rsidRPr="00025A9D">
        <w:rPr>
          <w:rFonts w:ascii="Times New Roman" w:eastAsia="Times New Roman" w:hAnsi="Times New Roman" w:cs="Times New Roman"/>
          <w:color w:val="000000"/>
          <w:sz w:val="28"/>
          <w:szCs w:val="28"/>
          <w:lang w:eastAsia="ru-RU"/>
        </w:rPr>
        <w:t>Баровлянах</w:t>
      </w:r>
      <w:proofErr w:type="spellEnd"/>
      <w:r w:rsidRPr="00025A9D">
        <w:rPr>
          <w:rFonts w:ascii="Times New Roman" w:eastAsia="Times New Roman" w:hAnsi="Times New Roman" w:cs="Times New Roman"/>
          <w:color w:val="000000"/>
          <w:sz w:val="28"/>
          <w:szCs w:val="28"/>
          <w:lang w:eastAsia="ru-RU"/>
        </w:rPr>
        <w:t xml:space="preserve"> и Марьиной Горке. А всего их в мире более 450.</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Президент Международной благотворительной организации «</w:t>
      </w:r>
      <w:r w:rsidRPr="00025A9D">
        <w:rPr>
          <w:rFonts w:ascii="Times New Roman" w:eastAsia="Times New Roman" w:hAnsi="Times New Roman" w:cs="Times New Roman"/>
          <w:color w:val="000000"/>
          <w:sz w:val="28"/>
          <w:szCs w:val="28"/>
          <w:lang w:val="en-US" w:eastAsia="ru-RU"/>
        </w:rPr>
        <w:t>SOS</w:t>
      </w:r>
      <w:r w:rsidRPr="00025A9D">
        <w:rPr>
          <w:rFonts w:ascii="Times New Roman" w:eastAsia="Times New Roman" w:hAnsi="Times New Roman" w:cs="Times New Roman"/>
          <w:color w:val="000000"/>
          <w:sz w:val="28"/>
          <w:szCs w:val="28"/>
          <w:lang w:eastAsia="ru-RU"/>
        </w:rPr>
        <w:t xml:space="preserve"> - </w:t>
      </w:r>
      <w:proofErr w:type="spellStart"/>
      <w:r w:rsidRPr="00025A9D">
        <w:rPr>
          <w:rFonts w:ascii="Times New Roman" w:eastAsia="Times New Roman" w:hAnsi="Times New Roman" w:cs="Times New Roman"/>
          <w:color w:val="000000"/>
          <w:sz w:val="28"/>
          <w:szCs w:val="28"/>
          <w:lang w:eastAsia="ru-RU"/>
        </w:rPr>
        <w:t>Киндердорф</w:t>
      </w:r>
      <w:proofErr w:type="spellEnd"/>
      <w:r w:rsidRPr="00025A9D">
        <w:rPr>
          <w:rFonts w:ascii="Times New Roman" w:eastAsia="Times New Roman" w:hAnsi="Times New Roman" w:cs="Times New Roman"/>
          <w:color w:val="000000"/>
          <w:sz w:val="28"/>
          <w:szCs w:val="28"/>
          <w:lang w:eastAsia="ru-RU"/>
        </w:rPr>
        <w:t xml:space="preserve"> </w:t>
      </w:r>
      <w:proofErr w:type="spellStart"/>
      <w:r w:rsidRPr="00025A9D">
        <w:rPr>
          <w:rFonts w:ascii="Times New Roman" w:eastAsia="Times New Roman" w:hAnsi="Times New Roman" w:cs="Times New Roman"/>
          <w:color w:val="000000"/>
          <w:sz w:val="28"/>
          <w:szCs w:val="28"/>
          <w:lang w:eastAsia="ru-RU"/>
        </w:rPr>
        <w:t>Интернациональ</w:t>
      </w:r>
      <w:proofErr w:type="spellEnd"/>
      <w:r w:rsidRPr="00025A9D">
        <w:rPr>
          <w:rFonts w:ascii="Times New Roman" w:eastAsia="Times New Roman" w:hAnsi="Times New Roman" w:cs="Times New Roman"/>
          <w:color w:val="000000"/>
          <w:sz w:val="28"/>
          <w:szCs w:val="28"/>
          <w:lang w:eastAsia="ru-RU"/>
        </w:rPr>
        <w:t xml:space="preserve">» </w:t>
      </w:r>
      <w:proofErr w:type="spellStart"/>
      <w:r w:rsidRPr="00025A9D">
        <w:rPr>
          <w:rFonts w:ascii="Times New Roman" w:eastAsia="Times New Roman" w:hAnsi="Times New Roman" w:cs="Times New Roman"/>
          <w:color w:val="000000"/>
          <w:sz w:val="28"/>
          <w:szCs w:val="28"/>
          <w:lang w:eastAsia="ru-RU"/>
        </w:rPr>
        <w:t>Хельмунт</w:t>
      </w:r>
      <w:proofErr w:type="spellEnd"/>
      <w:r w:rsidRPr="00025A9D">
        <w:rPr>
          <w:rFonts w:ascii="Times New Roman" w:eastAsia="Times New Roman" w:hAnsi="Times New Roman" w:cs="Times New Roman"/>
          <w:color w:val="000000"/>
          <w:sz w:val="28"/>
          <w:szCs w:val="28"/>
          <w:lang w:eastAsia="ru-RU"/>
        </w:rPr>
        <w:t xml:space="preserve"> Кутин сказал при закладке первого камня, что он ждет женщин, которые будут работать </w:t>
      </w:r>
      <w:r w:rsidRPr="00025A9D">
        <w:rPr>
          <w:rFonts w:ascii="Times New Roman" w:eastAsia="Times New Roman" w:hAnsi="Times New Roman" w:cs="Times New Roman"/>
          <w:color w:val="000000"/>
          <w:sz w:val="28"/>
          <w:szCs w:val="28"/>
          <w:lang w:val="en-US" w:eastAsia="ru-RU"/>
        </w:rPr>
        <w:t>SOS</w:t>
      </w:r>
      <w:r w:rsidRPr="00025A9D">
        <w:rPr>
          <w:rFonts w:ascii="Times New Roman" w:eastAsia="Times New Roman" w:hAnsi="Times New Roman" w:cs="Times New Roman"/>
          <w:color w:val="000000"/>
          <w:sz w:val="28"/>
          <w:szCs w:val="28"/>
          <w:lang w:eastAsia="ru-RU"/>
        </w:rPr>
        <w:t>- матерями в детской деревне, он же предложил построить в Могилеве «что-то отличное» при участии власти.</w:t>
      </w:r>
    </w:p>
    <w:p w:rsidR="00025A9D" w:rsidRPr="00025A9D" w:rsidRDefault="00025A9D" w:rsidP="004D42FF">
      <w:pPr>
        <w:spacing w:after="0" w:line="240" w:lineRule="auto"/>
        <w:jc w:val="center"/>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noProof/>
          <w:color w:val="000000"/>
          <w:sz w:val="28"/>
          <w:szCs w:val="28"/>
          <w:lang w:eastAsia="ru-RU"/>
        </w:rPr>
        <w:drawing>
          <wp:inline distT="0" distB="0" distL="0" distR="0" wp14:anchorId="58547AB6" wp14:editId="3BF47840">
            <wp:extent cx="4857750" cy="3343275"/>
            <wp:effectExtent l="0" t="0" r="0" b="9525"/>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3343275"/>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val="be-BY" w:eastAsia="ru-RU"/>
        </w:rPr>
      </w:pPr>
    </w:p>
    <w:p w:rsidR="00810612" w:rsidRDefault="00810612" w:rsidP="004D42FF">
      <w:pPr>
        <w:spacing w:line="240" w:lineRule="auto"/>
        <w:jc w:val="center"/>
        <w:rPr>
          <w:rFonts w:ascii="Times New Roman" w:eastAsia="Arial" w:hAnsi="Times New Roman" w:cs="Times New Roman"/>
          <w:b/>
          <w:bCs/>
          <w:iCs/>
          <w:color w:val="000000"/>
          <w:sz w:val="28"/>
          <w:szCs w:val="50"/>
          <w:lang w:eastAsia="ru-RU"/>
        </w:rPr>
      </w:pPr>
    </w:p>
    <w:p w:rsidR="00810612" w:rsidRDefault="00810612" w:rsidP="004D42FF">
      <w:pPr>
        <w:spacing w:line="240" w:lineRule="auto"/>
        <w:jc w:val="center"/>
        <w:rPr>
          <w:rFonts w:ascii="Times New Roman" w:eastAsia="Arial" w:hAnsi="Times New Roman" w:cs="Times New Roman"/>
          <w:b/>
          <w:bCs/>
          <w:iCs/>
          <w:color w:val="000000"/>
          <w:sz w:val="28"/>
          <w:szCs w:val="50"/>
          <w:lang w:eastAsia="ru-RU"/>
        </w:rPr>
      </w:pPr>
    </w:p>
    <w:p w:rsidR="00810612" w:rsidRDefault="00810612" w:rsidP="004D42FF">
      <w:pPr>
        <w:spacing w:line="240" w:lineRule="auto"/>
        <w:jc w:val="center"/>
        <w:rPr>
          <w:rFonts w:ascii="Times New Roman" w:eastAsia="Arial" w:hAnsi="Times New Roman" w:cs="Times New Roman"/>
          <w:b/>
          <w:bCs/>
          <w:iCs/>
          <w:color w:val="000000"/>
          <w:sz w:val="28"/>
          <w:szCs w:val="50"/>
          <w:lang w:eastAsia="ru-RU"/>
        </w:rPr>
      </w:pPr>
    </w:p>
    <w:p w:rsidR="00810612" w:rsidRDefault="00810612" w:rsidP="004D42FF">
      <w:pPr>
        <w:spacing w:line="240" w:lineRule="auto"/>
        <w:jc w:val="center"/>
        <w:rPr>
          <w:rFonts w:ascii="Times New Roman" w:eastAsia="Arial" w:hAnsi="Times New Roman" w:cs="Times New Roman"/>
          <w:b/>
          <w:bCs/>
          <w:iCs/>
          <w:color w:val="000000"/>
          <w:sz w:val="28"/>
          <w:szCs w:val="50"/>
          <w:lang w:eastAsia="ru-RU"/>
        </w:rPr>
      </w:pPr>
    </w:p>
    <w:p w:rsidR="00810612" w:rsidRDefault="00810612" w:rsidP="004D42FF">
      <w:pPr>
        <w:spacing w:line="240" w:lineRule="auto"/>
        <w:jc w:val="center"/>
        <w:rPr>
          <w:rFonts w:ascii="Times New Roman" w:eastAsia="Arial" w:hAnsi="Times New Roman" w:cs="Times New Roman"/>
          <w:b/>
          <w:bCs/>
          <w:iCs/>
          <w:color w:val="000000"/>
          <w:sz w:val="28"/>
          <w:szCs w:val="50"/>
          <w:lang w:eastAsia="ru-RU"/>
        </w:rPr>
      </w:pPr>
    </w:p>
    <w:p w:rsidR="00810612" w:rsidRDefault="00810612" w:rsidP="004D42FF">
      <w:pPr>
        <w:spacing w:line="240" w:lineRule="auto"/>
        <w:jc w:val="center"/>
        <w:rPr>
          <w:rFonts w:ascii="Times New Roman" w:eastAsia="Arial" w:hAnsi="Times New Roman" w:cs="Times New Roman"/>
          <w:b/>
          <w:bCs/>
          <w:iCs/>
          <w:color w:val="000000"/>
          <w:sz w:val="28"/>
          <w:szCs w:val="50"/>
          <w:lang w:eastAsia="ru-RU"/>
        </w:rPr>
      </w:pPr>
    </w:p>
    <w:p w:rsidR="00025A9D" w:rsidRPr="00025A9D" w:rsidRDefault="00025A9D" w:rsidP="004D42FF">
      <w:pPr>
        <w:spacing w:line="240" w:lineRule="auto"/>
        <w:jc w:val="center"/>
        <w:rPr>
          <w:rFonts w:ascii="Times New Roman" w:eastAsia="Arial" w:hAnsi="Times New Roman" w:cs="Times New Roman"/>
          <w:b/>
          <w:bCs/>
          <w:iCs/>
          <w:color w:val="000000"/>
          <w:sz w:val="28"/>
          <w:szCs w:val="50"/>
          <w:lang w:eastAsia="ru-RU"/>
        </w:rPr>
      </w:pPr>
      <w:r w:rsidRPr="00025A9D">
        <w:rPr>
          <w:rFonts w:ascii="Times New Roman" w:eastAsia="Arial" w:hAnsi="Times New Roman" w:cs="Times New Roman"/>
          <w:b/>
          <w:bCs/>
          <w:iCs/>
          <w:color w:val="000000"/>
          <w:sz w:val="28"/>
          <w:szCs w:val="50"/>
          <w:lang w:eastAsia="ru-RU"/>
        </w:rPr>
        <w:lastRenderedPageBreak/>
        <w:t>Коммунальное производственное унитарное предприятие «</w:t>
      </w:r>
      <w:proofErr w:type="spellStart"/>
      <w:r w:rsidRPr="00025A9D">
        <w:rPr>
          <w:rFonts w:ascii="Times New Roman" w:eastAsia="Arial" w:hAnsi="Times New Roman" w:cs="Times New Roman"/>
          <w:b/>
          <w:bCs/>
          <w:iCs/>
          <w:color w:val="000000"/>
          <w:sz w:val="28"/>
          <w:szCs w:val="50"/>
          <w:lang w:eastAsia="ru-RU"/>
        </w:rPr>
        <w:t>Могилёвзеленстрой</w:t>
      </w:r>
      <w:proofErr w:type="spellEnd"/>
      <w:r w:rsidRPr="00025A9D">
        <w:rPr>
          <w:rFonts w:ascii="Times New Roman" w:eastAsia="Arial" w:hAnsi="Times New Roman" w:cs="Times New Roman"/>
          <w:b/>
          <w:bCs/>
          <w:iCs/>
          <w:color w:val="000000"/>
          <w:sz w:val="28"/>
          <w:szCs w:val="50"/>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В 1986 году на базе треста зеленого хозяйства был создан Могилевский специализированный совхоз' Днепровский. </w:t>
      </w:r>
      <w:proofErr w:type="spellStart"/>
      <w:r w:rsidRPr="00025A9D">
        <w:rPr>
          <w:rFonts w:ascii="Times New Roman" w:eastAsia="Times New Roman" w:hAnsi="Times New Roman" w:cs="Times New Roman"/>
          <w:color w:val="000000"/>
          <w:sz w:val="28"/>
          <w:szCs w:val="28"/>
          <w:lang w:eastAsia="ru-RU"/>
        </w:rPr>
        <w:t>Зеленхоз</w:t>
      </w:r>
      <w:proofErr w:type="spellEnd"/>
      <w:r w:rsidRPr="00025A9D">
        <w:rPr>
          <w:rFonts w:ascii="Times New Roman" w:eastAsia="Times New Roman" w:hAnsi="Times New Roman" w:cs="Times New Roman"/>
          <w:color w:val="000000"/>
          <w:sz w:val="28"/>
          <w:szCs w:val="28"/>
          <w:lang w:eastAsia="ru-RU"/>
        </w:rPr>
        <w:t xml:space="preserve"> выращивал цветы, цветочную рассаду, декоративные растения, деревья, кусты. Хозяйство занимается озеленением города. Реализует населению города, срезанные и горшочные цветы, цветочную рассаду через магазин «Фиалка».</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Сегодня это Коммунальное производственное унитарное предприятие «</w:t>
      </w:r>
      <w:proofErr w:type="spellStart"/>
      <w:r w:rsidRPr="00025A9D">
        <w:rPr>
          <w:rFonts w:ascii="Times New Roman" w:eastAsia="Times New Roman" w:hAnsi="Times New Roman" w:cs="Times New Roman"/>
          <w:color w:val="000000"/>
          <w:sz w:val="28"/>
          <w:szCs w:val="28"/>
          <w:lang w:eastAsia="ru-RU"/>
        </w:rPr>
        <w:t>Могилёвзеленстрой</w:t>
      </w:r>
      <w:proofErr w:type="spellEnd"/>
      <w:r w:rsidRPr="00025A9D">
        <w:rPr>
          <w:rFonts w:ascii="Times New Roman" w:eastAsia="Times New Roman" w:hAnsi="Times New Roman" w:cs="Times New Roman"/>
          <w:color w:val="000000"/>
          <w:sz w:val="28"/>
          <w:szCs w:val="28"/>
          <w:lang w:eastAsia="ru-RU"/>
        </w:rPr>
        <w:t>», функции которого значительно расширились. Хозяйство провело реконструкцию, в 2007 году был построен розарий. Тендер на разработку проекта оранжереи выиграла фирма из Киева.</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С марта 2007 года специалисты Могилёвского предприятия по озеленению и водному хозяйству в метровых плоских пакетах </w:t>
      </w:r>
      <w:proofErr w:type="spellStart"/>
      <w:r w:rsidRPr="00025A9D">
        <w:rPr>
          <w:rFonts w:ascii="Times New Roman" w:eastAsia="Times New Roman" w:hAnsi="Times New Roman" w:cs="Times New Roman"/>
          <w:color w:val="000000"/>
          <w:sz w:val="28"/>
          <w:szCs w:val="28"/>
          <w:lang w:eastAsia="ru-RU"/>
        </w:rPr>
        <w:t>гидрономики</w:t>
      </w:r>
      <w:proofErr w:type="spellEnd"/>
      <w:r w:rsidRPr="00025A9D">
        <w:rPr>
          <w:rFonts w:ascii="Times New Roman" w:eastAsia="Times New Roman" w:hAnsi="Times New Roman" w:cs="Times New Roman"/>
          <w:color w:val="000000"/>
          <w:sz w:val="28"/>
          <w:szCs w:val="28"/>
          <w:lang w:eastAsia="ru-RU"/>
        </w:rPr>
        <w:t xml:space="preserve">, </w:t>
      </w:r>
      <w:proofErr w:type="spellStart"/>
      <w:r w:rsidRPr="00025A9D">
        <w:rPr>
          <w:rFonts w:ascii="Times New Roman" w:eastAsia="Times New Roman" w:hAnsi="Times New Roman" w:cs="Times New Roman"/>
          <w:color w:val="000000"/>
          <w:sz w:val="28"/>
          <w:szCs w:val="28"/>
          <w:lang w:eastAsia="ru-RU"/>
        </w:rPr>
        <w:t>специльной</w:t>
      </w:r>
      <w:proofErr w:type="spellEnd"/>
      <w:r w:rsidRPr="00025A9D">
        <w:rPr>
          <w:rFonts w:ascii="Times New Roman" w:eastAsia="Times New Roman" w:hAnsi="Times New Roman" w:cs="Times New Roman"/>
          <w:color w:val="000000"/>
          <w:sz w:val="28"/>
          <w:szCs w:val="28"/>
          <w:lang w:eastAsia="ru-RU"/>
        </w:rPr>
        <w:t xml:space="preserve"> минерализованной «ваты» выращивают розы по особой голландской технологии.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На сегодняшний момент в розарии выращено более 30.000 цветов, которые очень востребованы жителями г. </w:t>
      </w:r>
      <w:proofErr w:type="spellStart"/>
      <w:r w:rsidRPr="00025A9D">
        <w:rPr>
          <w:rFonts w:ascii="Times New Roman" w:eastAsia="Times New Roman" w:hAnsi="Times New Roman" w:cs="Times New Roman"/>
          <w:color w:val="000000"/>
          <w:sz w:val="28"/>
          <w:szCs w:val="28"/>
          <w:lang w:eastAsia="ru-RU"/>
        </w:rPr>
        <w:t>Могилёва</w:t>
      </w:r>
      <w:proofErr w:type="spellEnd"/>
      <w:r w:rsidRPr="00025A9D">
        <w:rPr>
          <w:rFonts w:ascii="Times New Roman" w:eastAsia="Times New Roman" w:hAnsi="Times New Roman" w:cs="Times New Roman"/>
          <w:color w:val="000000"/>
          <w:sz w:val="28"/>
          <w:szCs w:val="28"/>
          <w:lang w:eastAsia="ru-RU"/>
        </w:rPr>
        <w:t>.</w:t>
      </w:r>
    </w:p>
    <w:p w:rsidR="00025A9D" w:rsidRPr="00025A9D" w:rsidRDefault="00025A9D" w:rsidP="004D42FF">
      <w:pPr>
        <w:spacing w:after="0" w:line="240" w:lineRule="auto"/>
        <w:jc w:val="center"/>
        <w:rPr>
          <w:rFonts w:ascii="Times New Roman" w:eastAsia="Times New Roman" w:hAnsi="Times New Roman" w:cs="Times New Roman"/>
          <w:color w:val="000000"/>
          <w:sz w:val="28"/>
          <w:szCs w:val="28"/>
          <w:lang w:eastAsia="ru-RU"/>
        </w:rPr>
      </w:pPr>
      <w:r w:rsidRPr="00025A9D">
        <w:rPr>
          <w:rFonts w:ascii="Calibri" w:eastAsia="Calibri" w:hAnsi="Calibri" w:cs="Times New Roman"/>
          <w:noProof/>
          <w:lang w:eastAsia="ru-RU"/>
        </w:rPr>
        <w:drawing>
          <wp:inline distT="0" distB="0" distL="0" distR="0" wp14:anchorId="2CB60AD0" wp14:editId="5EC9A60D">
            <wp:extent cx="5225143" cy="2256312"/>
            <wp:effectExtent l="0" t="0" r="0" b="0"/>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l="1738" t="15692" r="21469" b="30463"/>
                    <a:stretch>
                      <a:fillRect/>
                    </a:stretch>
                  </pic:blipFill>
                  <pic:spPr bwMode="auto">
                    <a:xfrm>
                      <a:off x="0" y="0"/>
                      <a:ext cx="5229225" cy="2258075"/>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E53DDA" w:rsidRPr="00025A9D" w:rsidRDefault="00E53DDA"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810612" w:rsidRDefault="00810612" w:rsidP="004D42FF">
      <w:pPr>
        <w:spacing w:after="0" w:line="240" w:lineRule="auto"/>
        <w:jc w:val="center"/>
        <w:rPr>
          <w:rFonts w:ascii="Times New Roman" w:eastAsia="Times New Roman" w:hAnsi="Times New Roman" w:cs="Times New Roman"/>
          <w:b/>
          <w:bCs/>
          <w:iCs/>
          <w:color w:val="000000"/>
          <w:sz w:val="28"/>
          <w:szCs w:val="50"/>
          <w:lang w:eastAsia="ru-RU"/>
        </w:rPr>
      </w:pPr>
    </w:p>
    <w:p w:rsidR="00025A9D" w:rsidRPr="00025A9D" w:rsidRDefault="00025A9D" w:rsidP="004D42FF">
      <w:pPr>
        <w:spacing w:after="0" w:line="240" w:lineRule="auto"/>
        <w:jc w:val="center"/>
        <w:rPr>
          <w:rFonts w:ascii="Times New Roman" w:eastAsia="Times New Roman" w:hAnsi="Times New Roman" w:cs="Times New Roman"/>
          <w:b/>
          <w:bCs/>
          <w:iCs/>
          <w:color w:val="000000"/>
          <w:sz w:val="28"/>
          <w:szCs w:val="50"/>
          <w:lang w:eastAsia="ru-RU"/>
        </w:rPr>
      </w:pPr>
      <w:r w:rsidRPr="00025A9D">
        <w:rPr>
          <w:rFonts w:ascii="Times New Roman" w:eastAsia="Times New Roman" w:hAnsi="Times New Roman" w:cs="Times New Roman"/>
          <w:b/>
          <w:bCs/>
          <w:iCs/>
          <w:color w:val="000000"/>
          <w:sz w:val="28"/>
          <w:szCs w:val="50"/>
          <w:lang w:eastAsia="ru-RU"/>
        </w:rPr>
        <w:lastRenderedPageBreak/>
        <w:t>УЗ «</w:t>
      </w:r>
      <w:proofErr w:type="gramStart"/>
      <w:r w:rsidRPr="00025A9D">
        <w:rPr>
          <w:rFonts w:ascii="Times New Roman" w:eastAsia="Times New Roman" w:hAnsi="Times New Roman" w:cs="Times New Roman"/>
          <w:b/>
          <w:bCs/>
          <w:iCs/>
          <w:color w:val="000000"/>
          <w:sz w:val="28"/>
          <w:szCs w:val="50"/>
          <w:lang w:eastAsia="ru-RU"/>
        </w:rPr>
        <w:t>Могилевский</w:t>
      </w:r>
      <w:proofErr w:type="gramEnd"/>
      <w:r w:rsidRPr="00025A9D">
        <w:rPr>
          <w:rFonts w:ascii="Times New Roman" w:eastAsia="Times New Roman" w:hAnsi="Times New Roman" w:cs="Times New Roman"/>
          <w:b/>
          <w:bCs/>
          <w:iCs/>
          <w:color w:val="000000"/>
          <w:sz w:val="28"/>
          <w:szCs w:val="50"/>
          <w:lang w:eastAsia="ru-RU"/>
        </w:rPr>
        <w:t xml:space="preserve"> специализированный </w:t>
      </w:r>
    </w:p>
    <w:p w:rsidR="00025A9D" w:rsidRPr="00025A9D" w:rsidRDefault="00025A9D" w:rsidP="004D42FF">
      <w:pPr>
        <w:spacing w:after="0" w:line="240" w:lineRule="auto"/>
        <w:jc w:val="center"/>
        <w:rPr>
          <w:rFonts w:ascii="Times New Roman" w:eastAsia="Times New Roman" w:hAnsi="Times New Roman" w:cs="Times New Roman"/>
          <w:b/>
          <w:bCs/>
          <w:iCs/>
          <w:color w:val="000000"/>
          <w:sz w:val="28"/>
          <w:szCs w:val="50"/>
          <w:lang w:eastAsia="ru-RU"/>
        </w:rPr>
      </w:pPr>
      <w:r w:rsidRPr="00025A9D">
        <w:rPr>
          <w:rFonts w:ascii="Times New Roman" w:eastAsia="Times New Roman" w:hAnsi="Times New Roman" w:cs="Times New Roman"/>
          <w:b/>
          <w:bCs/>
          <w:iCs/>
          <w:color w:val="000000"/>
          <w:sz w:val="28"/>
          <w:szCs w:val="50"/>
          <w:lang w:eastAsia="ru-RU"/>
        </w:rPr>
        <w:t xml:space="preserve">Дом ребенка для детей с органическим поражением </w:t>
      </w:r>
    </w:p>
    <w:p w:rsidR="00025A9D" w:rsidRPr="00025A9D" w:rsidRDefault="00025A9D" w:rsidP="004D42FF">
      <w:pPr>
        <w:spacing w:after="0" w:line="240" w:lineRule="auto"/>
        <w:jc w:val="center"/>
        <w:rPr>
          <w:rFonts w:ascii="Times New Roman" w:eastAsia="Times New Roman" w:hAnsi="Times New Roman" w:cs="Times New Roman"/>
          <w:b/>
          <w:bCs/>
          <w:iCs/>
          <w:color w:val="000000"/>
          <w:sz w:val="28"/>
          <w:szCs w:val="50"/>
          <w:lang w:eastAsia="ru-RU"/>
        </w:rPr>
      </w:pPr>
      <w:r w:rsidRPr="00025A9D">
        <w:rPr>
          <w:rFonts w:ascii="Times New Roman" w:eastAsia="Times New Roman" w:hAnsi="Times New Roman" w:cs="Times New Roman"/>
          <w:b/>
          <w:bCs/>
          <w:iCs/>
          <w:color w:val="000000"/>
          <w:sz w:val="28"/>
          <w:szCs w:val="50"/>
          <w:lang w:eastAsia="ru-RU"/>
        </w:rPr>
        <w:t xml:space="preserve">центральной нервной системы </w:t>
      </w:r>
    </w:p>
    <w:p w:rsidR="00025A9D" w:rsidRPr="00025A9D" w:rsidRDefault="00025A9D" w:rsidP="004D42FF">
      <w:pPr>
        <w:spacing w:line="240" w:lineRule="auto"/>
        <w:jc w:val="center"/>
        <w:rPr>
          <w:rFonts w:ascii="Times New Roman" w:eastAsia="Times New Roman" w:hAnsi="Times New Roman" w:cs="Times New Roman"/>
          <w:b/>
          <w:bCs/>
          <w:iCs/>
          <w:color w:val="000000"/>
          <w:sz w:val="28"/>
          <w:szCs w:val="50"/>
          <w:lang w:eastAsia="ru-RU"/>
        </w:rPr>
      </w:pPr>
      <w:r w:rsidRPr="00025A9D">
        <w:rPr>
          <w:rFonts w:ascii="Times New Roman" w:eastAsia="Times New Roman" w:hAnsi="Times New Roman" w:cs="Times New Roman"/>
          <w:b/>
          <w:bCs/>
          <w:iCs/>
          <w:color w:val="000000"/>
          <w:sz w:val="28"/>
          <w:szCs w:val="50"/>
          <w:lang w:eastAsia="ru-RU"/>
        </w:rPr>
        <w:t>с нарушением психики»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УЗ «Могилевский специализированный Дом ребенка для детей с органическим поражением центральной нервной системы с нарушением психики» занимает особое место в единой системе оказания лечебн</w:t>
      </w:r>
      <w:proofErr w:type="gramStart"/>
      <w:r w:rsidRPr="00025A9D">
        <w:rPr>
          <w:rFonts w:ascii="Times New Roman" w:eastAsia="Times New Roman" w:hAnsi="Times New Roman" w:cs="Times New Roman"/>
          <w:color w:val="000000"/>
          <w:sz w:val="28"/>
          <w:szCs w:val="28"/>
          <w:lang w:eastAsia="ru-RU"/>
        </w:rPr>
        <w:t>о-</w:t>
      </w:r>
      <w:proofErr w:type="gramEnd"/>
      <w:r w:rsidRPr="00025A9D">
        <w:rPr>
          <w:rFonts w:ascii="Times New Roman" w:eastAsia="Times New Roman" w:hAnsi="Times New Roman" w:cs="Times New Roman"/>
          <w:color w:val="000000"/>
          <w:sz w:val="28"/>
          <w:szCs w:val="28"/>
          <w:lang w:eastAsia="ru-RU"/>
        </w:rPr>
        <w:t xml:space="preserve"> профилактической помощи детям раннего возраста, оставшимся без попечения родителей.</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Учреждение одновременно предназначено для оказания </w:t>
      </w:r>
      <w:proofErr w:type="spellStart"/>
      <w:r w:rsidRPr="00025A9D">
        <w:rPr>
          <w:rFonts w:ascii="Times New Roman" w:eastAsia="Times New Roman" w:hAnsi="Times New Roman" w:cs="Times New Roman"/>
          <w:color w:val="000000"/>
          <w:sz w:val="28"/>
          <w:szCs w:val="28"/>
          <w:lang w:eastAsia="ru-RU"/>
        </w:rPr>
        <w:t>лечебно</w:t>
      </w:r>
      <w:r w:rsidRPr="00025A9D">
        <w:rPr>
          <w:rFonts w:ascii="Times New Roman" w:eastAsia="Times New Roman" w:hAnsi="Times New Roman" w:cs="Times New Roman"/>
          <w:color w:val="000000"/>
          <w:sz w:val="28"/>
          <w:szCs w:val="28"/>
          <w:lang w:eastAsia="ru-RU"/>
        </w:rPr>
        <w:softHyphen/>
        <w:t>реабилитационной</w:t>
      </w:r>
      <w:proofErr w:type="spellEnd"/>
      <w:r w:rsidRPr="00025A9D">
        <w:rPr>
          <w:rFonts w:ascii="Times New Roman" w:eastAsia="Times New Roman" w:hAnsi="Times New Roman" w:cs="Times New Roman"/>
          <w:color w:val="000000"/>
          <w:sz w:val="28"/>
          <w:szCs w:val="28"/>
          <w:lang w:eastAsia="ru-RU"/>
        </w:rPr>
        <w:t xml:space="preserve"> помощи и воспитания детей-сирот от 0 до 4-х лет с дефектами умственного и физического развития и выполняет задачу обеспечения оптимального состояния здоровья, своевременного и полноценного физического и психического развития, облегчения их социальной адаптации и подготовке к жизни. Эти задачи решаются системой профилактических и лечебных медико-педагогических воздействий.</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Могилевский Дом ребенка основан 15 мая 1945 года. С 16 июня 1999 года </w:t>
      </w:r>
      <w:proofErr w:type="gramStart"/>
      <w:r w:rsidRPr="00025A9D">
        <w:rPr>
          <w:rFonts w:ascii="Times New Roman" w:eastAsia="Times New Roman" w:hAnsi="Times New Roman" w:cs="Times New Roman"/>
          <w:color w:val="000000"/>
          <w:sz w:val="28"/>
          <w:szCs w:val="28"/>
          <w:lang w:eastAsia="ru-RU"/>
        </w:rPr>
        <w:t>в связи с потребностью региона Могилевский Дом ребенка перепрофилирован в специализированный Дом ребенка для детей с органическим поражением</w:t>
      </w:r>
      <w:proofErr w:type="gramEnd"/>
      <w:r w:rsidRPr="00025A9D">
        <w:rPr>
          <w:rFonts w:ascii="Times New Roman" w:eastAsia="Times New Roman" w:hAnsi="Times New Roman" w:cs="Times New Roman"/>
          <w:color w:val="000000"/>
          <w:sz w:val="28"/>
          <w:szCs w:val="28"/>
          <w:lang w:eastAsia="ru-RU"/>
        </w:rPr>
        <w:t xml:space="preserve"> ЦНС с нарушением психики.</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Материально-техническая база Дома ребенка на 170 мест удовлетворительная и соответствует предъявляемым требованиям.</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По набору помещений, специальных кабинетов и устройств Дом ребенка является мощным реабилитационным центром для проведения оздоровительных, лечебных и медико-педагогических мероприятий, отвечающих санитарно-гигиеническим, медицинским и педагогическим требованиям в едином комплексе.</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В Доме ребенка работают 15 детских возрастных групп, физиотерапевтическое отделение, два плавательных бассейна, кабинет медико-педагогической реабилитации, физкультурный и музыкальный залы, кабинет массажа и лечебной физкультуры, процедурный кабинет, прививочный кабинет, 3 кабинета логопедической реабилитации, сенсорный зал, кабинет социальной адаптации, кабинет адаптации и коррекции поведения ребенка, кабинет методиста, ЦСО, изолятор, пищеблок, прачечная. Учреждение обеспечено необходимым санитарно-техническим оборудованием, твердым и мягким инвентарем, физкультурным оборудованием, игрушками и пособиями для проведения педагогических занятий с детьми, бесперебойно снабжается продуктами питания и медикаментами. Все залы реабилитации оснащены средствами современных технологий развивающего обучения.</w:t>
      </w:r>
    </w:p>
    <w:p w:rsidR="00025A9D" w:rsidRPr="00025A9D" w:rsidRDefault="00025A9D" w:rsidP="004D42FF">
      <w:pPr>
        <w:spacing w:after="0" w:line="240" w:lineRule="auto"/>
        <w:jc w:val="center"/>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noProof/>
          <w:color w:val="000000"/>
          <w:sz w:val="28"/>
          <w:szCs w:val="28"/>
          <w:lang w:eastAsia="ru-RU"/>
        </w:rPr>
        <w:lastRenderedPageBreak/>
        <w:drawing>
          <wp:inline distT="0" distB="0" distL="0" distR="0" wp14:anchorId="78F42E6A" wp14:editId="4AA595B6">
            <wp:extent cx="4762500" cy="3581400"/>
            <wp:effectExtent l="0" t="0" r="0"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025A9D" w:rsidRPr="00025A9D" w:rsidRDefault="00025A9D" w:rsidP="004D42FF">
      <w:pPr>
        <w:spacing w:line="240" w:lineRule="auto"/>
        <w:rPr>
          <w:rFonts w:ascii="Times New Roman" w:eastAsia="Arial" w:hAnsi="Times New Roman" w:cs="Times New Roman"/>
          <w:b/>
          <w:bCs/>
          <w:i/>
          <w:iCs/>
          <w:color w:val="000000"/>
          <w:sz w:val="50"/>
          <w:szCs w:val="50"/>
          <w:lang w:eastAsia="ru-RU"/>
        </w:rPr>
      </w:pPr>
      <w:r w:rsidRPr="00025A9D">
        <w:rPr>
          <w:rFonts w:ascii="Times New Roman" w:eastAsia="Arial" w:hAnsi="Times New Roman" w:cs="Times New Roman"/>
          <w:b/>
          <w:bCs/>
          <w:i/>
          <w:iCs/>
          <w:color w:val="000000"/>
          <w:sz w:val="50"/>
          <w:szCs w:val="50"/>
          <w:lang w:eastAsia="ru-RU"/>
        </w:rPr>
        <w:br w:type="page"/>
      </w:r>
    </w:p>
    <w:bookmarkEnd w:id="2"/>
    <w:p w:rsidR="00025A9D" w:rsidRPr="00025A9D" w:rsidRDefault="00025A9D" w:rsidP="004D42FF">
      <w:pPr>
        <w:spacing w:line="240" w:lineRule="auto"/>
        <w:jc w:val="center"/>
        <w:rPr>
          <w:rFonts w:ascii="Times New Roman" w:eastAsia="Times New Roman" w:hAnsi="Times New Roman" w:cs="Times New Roman"/>
          <w:b/>
          <w:sz w:val="28"/>
          <w:szCs w:val="56"/>
          <w:lang w:eastAsia="ru-RU"/>
        </w:rPr>
      </w:pPr>
      <w:r w:rsidRPr="00025A9D">
        <w:rPr>
          <w:rFonts w:ascii="Times New Roman" w:eastAsia="Times New Roman" w:hAnsi="Times New Roman" w:cs="Times New Roman"/>
          <w:b/>
          <w:sz w:val="28"/>
          <w:szCs w:val="56"/>
          <w:lang w:eastAsia="ru-RU"/>
        </w:rPr>
        <w:lastRenderedPageBreak/>
        <w:t>Печерский лесопарк</w:t>
      </w:r>
    </w:p>
    <w:p w:rsidR="00025A9D" w:rsidRPr="00025A9D" w:rsidRDefault="00025A9D" w:rsidP="004D42FF">
      <w:pPr>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Немного истории.</w:t>
      </w:r>
    </w:p>
    <w:p w:rsidR="00025A9D" w:rsidRPr="00025A9D" w:rsidRDefault="00025A9D" w:rsidP="004D42FF">
      <w:pPr>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 xml:space="preserve">Первое упоминание о </w:t>
      </w:r>
      <w:proofErr w:type="spellStart"/>
      <w:r w:rsidRPr="00025A9D">
        <w:rPr>
          <w:rFonts w:ascii="Times New Roman" w:eastAsia="Times New Roman" w:hAnsi="Times New Roman" w:cs="Times New Roman"/>
          <w:sz w:val="30"/>
          <w:szCs w:val="30"/>
          <w:lang w:eastAsia="ru-RU"/>
        </w:rPr>
        <w:t>Печерске</w:t>
      </w:r>
      <w:proofErr w:type="spellEnd"/>
      <w:r w:rsidRPr="00025A9D">
        <w:rPr>
          <w:rFonts w:ascii="Times New Roman" w:eastAsia="Times New Roman" w:hAnsi="Times New Roman" w:cs="Times New Roman"/>
          <w:sz w:val="30"/>
          <w:szCs w:val="30"/>
          <w:lang w:eastAsia="ru-RU"/>
        </w:rPr>
        <w:t xml:space="preserve"> относится к 1632 г. В этот год </w:t>
      </w:r>
      <w:proofErr w:type="spellStart"/>
      <w:r w:rsidRPr="00025A9D">
        <w:rPr>
          <w:rFonts w:ascii="Times New Roman" w:eastAsia="Times New Roman" w:hAnsi="Times New Roman" w:cs="Times New Roman"/>
          <w:sz w:val="30"/>
          <w:szCs w:val="30"/>
          <w:lang w:eastAsia="ru-RU"/>
        </w:rPr>
        <w:t>головчинский</w:t>
      </w:r>
      <w:proofErr w:type="spellEnd"/>
      <w:r w:rsidRPr="00025A9D">
        <w:rPr>
          <w:rFonts w:ascii="Times New Roman" w:eastAsia="Times New Roman" w:hAnsi="Times New Roman" w:cs="Times New Roman"/>
          <w:sz w:val="30"/>
          <w:szCs w:val="30"/>
          <w:lang w:eastAsia="ru-RU"/>
        </w:rPr>
        <w:t xml:space="preserve"> князь Алексей </w:t>
      </w:r>
      <w:proofErr w:type="spellStart"/>
      <w:r w:rsidRPr="00025A9D">
        <w:rPr>
          <w:rFonts w:ascii="Times New Roman" w:eastAsia="Times New Roman" w:hAnsi="Times New Roman" w:cs="Times New Roman"/>
          <w:sz w:val="30"/>
          <w:szCs w:val="30"/>
          <w:lang w:eastAsia="ru-RU"/>
        </w:rPr>
        <w:t>Лахтынович</w:t>
      </w:r>
      <w:proofErr w:type="spellEnd"/>
      <w:r w:rsidRPr="00025A9D">
        <w:rPr>
          <w:rFonts w:ascii="Times New Roman" w:eastAsia="Times New Roman" w:hAnsi="Times New Roman" w:cs="Times New Roman"/>
          <w:sz w:val="30"/>
          <w:szCs w:val="30"/>
          <w:lang w:eastAsia="ru-RU"/>
        </w:rPr>
        <w:t xml:space="preserve"> завещал Киево-Печерскому монастырю свой двор. В 1644 году </w:t>
      </w:r>
      <w:proofErr w:type="spellStart"/>
      <w:r w:rsidRPr="00025A9D">
        <w:rPr>
          <w:rFonts w:ascii="Times New Roman" w:eastAsia="Times New Roman" w:hAnsi="Times New Roman" w:cs="Times New Roman"/>
          <w:sz w:val="30"/>
          <w:szCs w:val="30"/>
          <w:lang w:eastAsia="ru-RU"/>
        </w:rPr>
        <w:t>Могилёв</w:t>
      </w:r>
      <w:proofErr w:type="spellEnd"/>
      <w:r w:rsidRPr="00025A9D">
        <w:rPr>
          <w:rFonts w:ascii="Times New Roman" w:eastAsia="Times New Roman" w:hAnsi="Times New Roman" w:cs="Times New Roman"/>
          <w:sz w:val="30"/>
          <w:szCs w:val="30"/>
          <w:lang w:eastAsia="ru-RU"/>
        </w:rPr>
        <w:t xml:space="preserve"> посетил настоятель Киево-Печерского монастыря архимандрит Пётр Могила, стараниями которого </w:t>
      </w:r>
      <w:proofErr w:type="spellStart"/>
      <w:r w:rsidRPr="00025A9D">
        <w:rPr>
          <w:rFonts w:ascii="Times New Roman" w:eastAsia="Times New Roman" w:hAnsi="Times New Roman" w:cs="Times New Roman"/>
          <w:sz w:val="30"/>
          <w:szCs w:val="30"/>
          <w:lang w:eastAsia="ru-RU"/>
        </w:rPr>
        <w:t>Печерск</w:t>
      </w:r>
      <w:proofErr w:type="spellEnd"/>
      <w:r w:rsidRPr="00025A9D">
        <w:rPr>
          <w:rFonts w:ascii="Times New Roman" w:eastAsia="Times New Roman" w:hAnsi="Times New Roman" w:cs="Times New Roman"/>
          <w:sz w:val="30"/>
          <w:szCs w:val="30"/>
          <w:lang w:eastAsia="ru-RU"/>
        </w:rPr>
        <w:t xml:space="preserve"> с землями отошли к кафедре белорусских православных епископов. В 1773 году, по указу императрицы Екатерины II в </w:t>
      </w:r>
      <w:proofErr w:type="spellStart"/>
      <w:r w:rsidRPr="00025A9D">
        <w:rPr>
          <w:rFonts w:ascii="Times New Roman" w:eastAsia="Times New Roman" w:hAnsi="Times New Roman" w:cs="Times New Roman"/>
          <w:sz w:val="30"/>
          <w:szCs w:val="30"/>
          <w:lang w:eastAsia="ru-RU"/>
        </w:rPr>
        <w:t>Могилёве</w:t>
      </w:r>
      <w:proofErr w:type="spellEnd"/>
      <w:r w:rsidRPr="00025A9D">
        <w:rPr>
          <w:rFonts w:ascii="Times New Roman" w:eastAsia="Times New Roman" w:hAnsi="Times New Roman" w:cs="Times New Roman"/>
          <w:sz w:val="30"/>
          <w:szCs w:val="30"/>
          <w:lang w:eastAsia="ru-RU"/>
        </w:rPr>
        <w:t xml:space="preserve"> была основана католическая епископская кафедра. Епископ </w:t>
      </w:r>
      <w:proofErr w:type="spellStart"/>
      <w:r w:rsidRPr="00025A9D">
        <w:rPr>
          <w:rFonts w:ascii="Times New Roman" w:eastAsia="Times New Roman" w:hAnsi="Times New Roman" w:cs="Times New Roman"/>
          <w:sz w:val="30"/>
          <w:szCs w:val="30"/>
          <w:lang w:eastAsia="ru-RU"/>
        </w:rPr>
        <w:t>Богуш-Сестранцевич</w:t>
      </w:r>
      <w:proofErr w:type="spellEnd"/>
      <w:r w:rsidRPr="00025A9D">
        <w:rPr>
          <w:rFonts w:ascii="Times New Roman" w:eastAsia="Times New Roman" w:hAnsi="Times New Roman" w:cs="Times New Roman"/>
          <w:sz w:val="30"/>
          <w:szCs w:val="30"/>
          <w:lang w:eastAsia="ru-RU"/>
        </w:rPr>
        <w:t xml:space="preserve"> свою загородную резиденцию разместил именно в </w:t>
      </w:r>
      <w:proofErr w:type="spellStart"/>
      <w:r w:rsidRPr="00025A9D">
        <w:rPr>
          <w:rFonts w:ascii="Times New Roman" w:eastAsia="Times New Roman" w:hAnsi="Times New Roman" w:cs="Times New Roman"/>
          <w:sz w:val="30"/>
          <w:szCs w:val="30"/>
          <w:lang w:eastAsia="ru-RU"/>
        </w:rPr>
        <w:t>Печерске</w:t>
      </w:r>
      <w:proofErr w:type="spellEnd"/>
      <w:r w:rsidRPr="00025A9D">
        <w:rPr>
          <w:rFonts w:ascii="Times New Roman" w:eastAsia="Times New Roman" w:hAnsi="Times New Roman" w:cs="Times New Roman"/>
          <w:sz w:val="30"/>
          <w:szCs w:val="30"/>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 xml:space="preserve">В конце XVIII в. католическая епископская кафедра переводится из </w:t>
      </w:r>
      <w:proofErr w:type="spellStart"/>
      <w:r w:rsidRPr="00025A9D">
        <w:rPr>
          <w:rFonts w:ascii="Times New Roman" w:eastAsia="Times New Roman" w:hAnsi="Times New Roman" w:cs="Times New Roman"/>
          <w:sz w:val="30"/>
          <w:szCs w:val="30"/>
          <w:lang w:eastAsia="ru-RU"/>
        </w:rPr>
        <w:t>Могилёва</w:t>
      </w:r>
      <w:proofErr w:type="spellEnd"/>
      <w:r w:rsidRPr="00025A9D">
        <w:rPr>
          <w:rFonts w:ascii="Times New Roman" w:eastAsia="Times New Roman" w:hAnsi="Times New Roman" w:cs="Times New Roman"/>
          <w:sz w:val="30"/>
          <w:szCs w:val="30"/>
          <w:lang w:eastAsia="ru-RU"/>
        </w:rPr>
        <w:t xml:space="preserve"> в Петербург.</w:t>
      </w:r>
    </w:p>
    <w:p w:rsidR="00025A9D" w:rsidRPr="00025A9D" w:rsidRDefault="00025A9D" w:rsidP="004D42FF">
      <w:pPr>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Печерская резиденция передаётся штабу русской армии, где вначале размещается госпиталь, затем богадельня для инвалидов войны. В 1908 году сюда переведено психиатрическое отделение губернской больницы.</w:t>
      </w:r>
    </w:p>
    <w:p w:rsidR="00025A9D" w:rsidRPr="00025A9D" w:rsidRDefault="00025A9D" w:rsidP="004D42FF">
      <w:pPr>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 xml:space="preserve">Что касается той части </w:t>
      </w:r>
      <w:proofErr w:type="spellStart"/>
      <w:r w:rsidRPr="00025A9D">
        <w:rPr>
          <w:rFonts w:ascii="Times New Roman" w:eastAsia="Times New Roman" w:hAnsi="Times New Roman" w:cs="Times New Roman"/>
          <w:sz w:val="30"/>
          <w:szCs w:val="30"/>
          <w:lang w:eastAsia="ru-RU"/>
        </w:rPr>
        <w:t>Печерска</w:t>
      </w:r>
      <w:proofErr w:type="spellEnd"/>
      <w:r w:rsidRPr="00025A9D">
        <w:rPr>
          <w:rFonts w:ascii="Times New Roman" w:eastAsia="Times New Roman" w:hAnsi="Times New Roman" w:cs="Times New Roman"/>
          <w:sz w:val="30"/>
          <w:szCs w:val="30"/>
          <w:lang w:eastAsia="ru-RU"/>
        </w:rPr>
        <w:t>, которая была во владении православного епископа (мельница, корчма, лес, пахотная земля), то в 1919 году всё было национализировано и превращено в городскую зону отдыха - Печерский лесопарк.</w:t>
      </w:r>
    </w:p>
    <w:p w:rsidR="00025A9D" w:rsidRPr="00025A9D" w:rsidRDefault="00025A9D" w:rsidP="004D42FF">
      <w:pPr>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 xml:space="preserve">В 60-70-е годы прошлого века Печерский лес стал лесопарком - зеленой зоной отдыха трудящихся. </w:t>
      </w:r>
      <w:proofErr w:type="spellStart"/>
      <w:r w:rsidRPr="00025A9D">
        <w:rPr>
          <w:rFonts w:ascii="Times New Roman" w:eastAsia="Times New Roman" w:hAnsi="Times New Roman" w:cs="Times New Roman"/>
          <w:sz w:val="30"/>
          <w:szCs w:val="30"/>
          <w:lang w:eastAsia="ru-RU"/>
        </w:rPr>
        <w:t>Дубровенку</w:t>
      </w:r>
      <w:proofErr w:type="spellEnd"/>
      <w:r w:rsidRPr="00025A9D">
        <w:rPr>
          <w:rFonts w:ascii="Times New Roman" w:eastAsia="Times New Roman" w:hAnsi="Times New Roman" w:cs="Times New Roman"/>
          <w:sz w:val="30"/>
          <w:szCs w:val="30"/>
          <w:lang w:eastAsia="ru-RU"/>
        </w:rPr>
        <w:t xml:space="preserve"> вновь запрудили, в лесопарке появилось озеро с лодками, водными велосипедами и пляжем.</w:t>
      </w: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bCs/>
          <w:sz w:val="30"/>
          <w:szCs w:val="30"/>
          <w:lang w:eastAsia="ru-RU"/>
        </w:rPr>
        <w:t>Печерский лесопарк</w:t>
      </w:r>
      <w:r w:rsidRPr="00025A9D">
        <w:rPr>
          <w:rFonts w:ascii="Times New Roman" w:eastAsia="Times New Roman" w:hAnsi="Times New Roman" w:cs="Times New Roman"/>
          <w:sz w:val="30"/>
          <w:szCs w:val="30"/>
          <w:lang w:eastAsia="ru-RU"/>
        </w:rPr>
        <w:t xml:space="preserve"> до сих пор еще сохраняет облик более или менее естественного насаждения. Площадь его более 300 </w:t>
      </w:r>
      <w:r w:rsidRPr="00025A9D">
        <w:rPr>
          <w:rFonts w:ascii="Times New Roman" w:eastAsia="Times New Roman" w:hAnsi="Times New Roman" w:cs="Times New Roman"/>
          <w:i/>
          <w:iCs/>
          <w:sz w:val="30"/>
          <w:szCs w:val="30"/>
          <w:lang w:eastAsia="ru-RU"/>
        </w:rPr>
        <w:t xml:space="preserve">га. </w:t>
      </w:r>
      <w:r w:rsidRPr="00025A9D">
        <w:rPr>
          <w:rFonts w:ascii="Times New Roman" w:eastAsia="Times New Roman" w:hAnsi="Times New Roman" w:cs="Times New Roman"/>
          <w:sz w:val="30"/>
          <w:szCs w:val="30"/>
          <w:lang w:eastAsia="ru-RU"/>
        </w:rPr>
        <w:t xml:space="preserve">В древостое преобладают ель (43%) и сосна (38%), довольно много дуба, встречаются мелколиственные породы. Лес разновозрастной. Это объясняется главным образом воздействием человека, бессистемными рубками в прошлом. Но и в естественном развитии он многоярусен. Крупные звери в Печерском лесу не живут. Однако случайные встречи с ними возможны. Иногда сюда забредает лось, в поисках пищи заходит енотовидная собака. Белку можно встретить даже во время непродолжительных прогулок. В любое время года увидишь большого пестрого дятла, замечательного лесного «доктора». </w:t>
      </w:r>
    </w:p>
    <w:p w:rsidR="00025A9D" w:rsidRPr="00025A9D" w:rsidRDefault="00025A9D" w:rsidP="004D42FF">
      <w:pPr>
        <w:shd w:val="clear" w:color="auto" w:fill="FFFFFF"/>
        <w:spacing w:after="0" w:line="240" w:lineRule="auto"/>
        <w:jc w:val="center"/>
        <w:rPr>
          <w:rFonts w:ascii="Times New Roman" w:eastAsia="Times New Roman" w:hAnsi="Times New Roman" w:cs="Times New Roman"/>
          <w:sz w:val="30"/>
          <w:szCs w:val="30"/>
          <w:lang w:eastAsia="ru-RU"/>
        </w:rPr>
      </w:pPr>
      <w:r w:rsidRPr="00025A9D">
        <w:rPr>
          <w:rFonts w:ascii="Times New Roman" w:eastAsia="Times New Roman" w:hAnsi="Times New Roman" w:cs="Times New Roman"/>
          <w:noProof/>
          <w:sz w:val="30"/>
          <w:szCs w:val="30"/>
          <w:lang w:eastAsia="ru-RU"/>
        </w:rPr>
        <w:lastRenderedPageBreak/>
        <w:drawing>
          <wp:inline distT="0" distB="0" distL="0" distR="0" wp14:anchorId="4D6D5509" wp14:editId="76642603">
            <wp:extent cx="5648325" cy="3771900"/>
            <wp:effectExtent l="0" t="0" r="9525" b="0"/>
            <wp:docPr id="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p w:rsidR="00025A9D" w:rsidRPr="00025A9D" w:rsidRDefault="00025A9D" w:rsidP="004D42FF">
      <w:pPr>
        <w:shd w:val="clear" w:color="auto" w:fill="FFFFFF"/>
        <w:spacing w:after="0" w:line="240" w:lineRule="auto"/>
        <w:jc w:val="center"/>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pacing w:line="240" w:lineRule="auto"/>
        <w:rPr>
          <w:rFonts w:ascii="Times New Roman" w:eastAsia="Times New Roman" w:hAnsi="Times New Roman" w:cs="Times New Roman"/>
          <w:b/>
          <w:i/>
          <w:sz w:val="56"/>
          <w:szCs w:val="56"/>
          <w:lang w:eastAsia="ru-RU"/>
        </w:rPr>
      </w:pPr>
      <w:r w:rsidRPr="00025A9D">
        <w:rPr>
          <w:rFonts w:ascii="Times New Roman" w:eastAsia="Times New Roman" w:hAnsi="Times New Roman" w:cs="Times New Roman"/>
          <w:b/>
          <w:i/>
          <w:sz w:val="56"/>
          <w:szCs w:val="56"/>
          <w:lang w:eastAsia="ru-RU"/>
        </w:rPr>
        <w:br w:type="page"/>
      </w:r>
    </w:p>
    <w:p w:rsidR="00025A9D" w:rsidRPr="00025A9D" w:rsidRDefault="00025A9D" w:rsidP="004D42FF">
      <w:pPr>
        <w:spacing w:after="0" w:line="240" w:lineRule="auto"/>
        <w:ind w:firstLine="709"/>
        <w:jc w:val="center"/>
        <w:rPr>
          <w:rFonts w:ascii="Times New Roman" w:eastAsia="Times New Roman" w:hAnsi="Times New Roman" w:cs="Times New Roman"/>
          <w:b/>
          <w:sz w:val="28"/>
          <w:szCs w:val="56"/>
          <w:lang w:eastAsia="ru-RU"/>
        </w:rPr>
      </w:pPr>
      <w:r w:rsidRPr="00025A9D">
        <w:rPr>
          <w:rFonts w:ascii="Times New Roman" w:eastAsia="Times New Roman" w:hAnsi="Times New Roman" w:cs="Times New Roman"/>
          <w:b/>
          <w:sz w:val="28"/>
          <w:szCs w:val="56"/>
          <w:lang w:eastAsia="ru-RU"/>
        </w:rPr>
        <w:lastRenderedPageBreak/>
        <w:t>Печерское озеро</w:t>
      </w:r>
    </w:p>
    <w:p w:rsidR="00025A9D" w:rsidRPr="00025A9D" w:rsidRDefault="00025A9D" w:rsidP="004D42FF">
      <w:pPr>
        <w:spacing w:after="0" w:line="240" w:lineRule="auto"/>
        <w:ind w:firstLine="709"/>
        <w:jc w:val="both"/>
        <w:rPr>
          <w:rFonts w:ascii="Times New Roman" w:eastAsia="Times New Roman" w:hAnsi="Times New Roman" w:cs="Times New Roman"/>
          <w:sz w:val="28"/>
          <w:szCs w:val="28"/>
          <w:lang w:eastAsia="ru-RU"/>
        </w:rPr>
      </w:pPr>
      <w:r w:rsidRPr="00025A9D">
        <w:rPr>
          <w:rFonts w:ascii="Times New Roman" w:eastAsia="Times New Roman" w:hAnsi="Times New Roman" w:cs="Times New Roman"/>
          <w:sz w:val="28"/>
          <w:szCs w:val="28"/>
          <w:lang w:eastAsia="ru-RU"/>
        </w:rPr>
        <w:t xml:space="preserve">Печерское озеро расположено на западной окраине Могилева, на территории Печерского лесопарка. Образовано искусственным путем на р. </w:t>
      </w:r>
      <w:proofErr w:type="spellStart"/>
      <w:r w:rsidRPr="00025A9D">
        <w:rPr>
          <w:rFonts w:ascii="Times New Roman" w:eastAsia="Times New Roman" w:hAnsi="Times New Roman" w:cs="Times New Roman"/>
          <w:sz w:val="28"/>
          <w:szCs w:val="28"/>
          <w:lang w:eastAsia="ru-RU"/>
        </w:rPr>
        <w:t>Дубровенка</w:t>
      </w:r>
      <w:proofErr w:type="spellEnd"/>
      <w:r w:rsidRPr="00025A9D">
        <w:rPr>
          <w:rFonts w:ascii="Times New Roman" w:eastAsia="Times New Roman" w:hAnsi="Times New Roman" w:cs="Times New Roman"/>
          <w:sz w:val="28"/>
          <w:szCs w:val="28"/>
          <w:lang w:eastAsia="ru-RU"/>
        </w:rPr>
        <w:t>. Площадь 0,1км, 1,6 км,  максимальная ширина170м, средняя глубина 2м, максимальная-4,5м</w:t>
      </w:r>
      <w:proofErr w:type="gramStart"/>
      <w:r w:rsidRPr="00025A9D">
        <w:rPr>
          <w:rFonts w:ascii="Times New Roman" w:eastAsia="Times New Roman" w:hAnsi="Times New Roman" w:cs="Times New Roman"/>
          <w:sz w:val="28"/>
          <w:szCs w:val="28"/>
          <w:lang w:eastAsia="ru-RU"/>
        </w:rPr>
        <w:t>.Б</w:t>
      </w:r>
      <w:proofErr w:type="gramEnd"/>
      <w:r w:rsidRPr="00025A9D">
        <w:rPr>
          <w:rFonts w:ascii="Times New Roman" w:eastAsia="Times New Roman" w:hAnsi="Times New Roman" w:cs="Times New Roman"/>
          <w:sz w:val="28"/>
          <w:szCs w:val="28"/>
          <w:lang w:eastAsia="ru-RU"/>
        </w:rPr>
        <w:t>ереговая линия извилистая. Склоны высотой 4-6м, на юге и юго-западе крутые. Дно до глубины 1,5м.песчаное,глубже-илистое</w:t>
      </w:r>
      <w:proofErr w:type="gramStart"/>
      <w:r w:rsidRPr="00025A9D">
        <w:rPr>
          <w:rFonts w:ascii="Times New Roman" w:eastAsia="Times New Roman" w:hAnsi="Times New Roman" w:cs="Times New Roman"/>
          <w:sz w:val="28"/>
          <w:szCs w:val="28"/>
          <w:lang w:eastAsia="ru-RU"/>
        </w:rPr>
        <w:t>.Ш</w:t>
      </w:r>
      <w:proofErr w:type="gramEnd"/>
      <w:r w:rsidRPr="00025A9D">
        <w:rPr>
          <w:rFonts w:ascii="Times New Roman" w:eastAsia="Times New Roman" w:hAnsi="Times New Roman" w:cs="Times New Roman"/>
          <w:sz w:val="28"/>
          <w:szCs w:val="28"/>
          <w:lang w:eastAsia="ru-RU"/>
        </w:rPr>
        <w:t>ирина прибрежной полосы растительности до 10м, подводная растет до глубины 1,5м. Обитают окунь, плотва, карась, карп, красноперка. На берегу озера находится лодочная станция, пристань, пляж. Печерское озеро - любимое место отдыха горожан</w:t>
      </w:r>
    </w:p>
    <w:p w:rsidR="00025A9D" w:rsidRPr="00025A9D" w:rsidRDefault="00025A9D" w:rsidP="004D42FF">
      <w:pPr>
        <w:spacing w:after="0" w:line="240" w:lineRule="auto"/>
        <w:ind w:firstLine="709"/>
        <w:jc w:val="center"/>
        <w:rPr>
          <w:rFonts w:ascii="Times New Roman" w:eastAsia="Times New Roman" w:hAnsi="Times New Roman" w:cs="Times New Roman"/>
          <w:sz w:val="56"/>
          <w:szCs w:val="56"/>
          <w:lang w:eastAsia="ru-RU"/>
        </w:rPr>
      </w:pPr>
    </w:p>
    <w:p w:rsidR="00025A9D" w:rsidRPr="00025A9D" w:rsidRDefault="00025A9D" w:rsidP="004D42FF">
      <w:pPr>
        <w:shd w:val="clear" w:color="auto" w:fill="FFFFFF"/>
        <w:spacing w:after="0" w:line="240" w:lineRule="auto"/>
        <w:jc w:val="center"/>
        <w:rPr>
          <w:rFonts w:ascii="Times New Roman" w:eastAsia="Times New Roman" w:hAnsi="Times New Roman" w:cs="Times New Roman"/>
          <w:sz w:val="30"/>
          <w:szCs w:val="30"/>
          <w:lang w:eastAsia="ru-RU"/>
        </w:rPr>
      </w:pPr>
      <w:r w:rsidRPr="00025A9D">
        <w:rPr>
          <w:rFonts w:ascii="Times New Roman" w:eastAsia="Times New Roman" w:hAnsi="Times New Roman" w:cs="Times New Roman"/>
          <w:noProof/>
          <w:sz w:val="30"/>
          <w:szCs w:val="30"/>
          <w:lang w:eastAsia="ru-RU"/>
        </w:rPr>
        <w:drawing>
          <wp:inline distT="0" distB="0" distL="0" distR="0" wp14:anchorId="7B1348EE" wp14:editId="2DE1DECE">
            <wp:extent cx="5362575" cy="3581400"/>
            <wp:effectExtent l="0" t="0" r="9525" b="0"/>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3581400"/>
                    </a:xfrm>
                    <a:prstGeom prst="rect">
                      <a:avLst/>
                    </a:prstGeom>
                    <a:noFill/>
                    <a:ln>
                      <a:noFill/>
                    </a:ln>
                  </pic:spPr>
                </pic:pic>
              </a:graphicData>
            </a:graphic>
          </wp:inline>
        </w:drawing>
      </w: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
    <w:p w:rsidR="00810612" w:rsidRDefault="00810612"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810612" w:rsidRDefault="00810612"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810612" w:rsidRDefault="00810612"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810612" w:rsidRDefault="00810612"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810612" w:rsidRDefault="00810612"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810612" w:rsidRDefault="00810612" w:rsidP="004D42FF">
      <w:pPr>
        <w:spacing w:line="240" w:lineRule="auto"/>
        <w:ind w:firstLine="709"/>
        <w:jc w:val="center"/>
        <w:rPr>
          <w:rFonts w:ascii="Times New Roman" w:eastAsia="Times New Roman" w:hAnsi="Times New Roman" w:cs="Times New Roman"/>
          <w:b/>
          <w:bCs/>
          <w:iCs/>
          <w:color w:val="000000"/>
          <w:sz w:val="28"/>
          <w:szCs w:val="51"/>
          <w:lang w:eastAsia="ru-RU"/>
        </w:rPr>
      </w:pPr>
    </w:p>
    <w:p w:rsidR="00025A9D" w:rsidRPr="00025A9D" w:rsidRDefault="00025A9D" w:rsidP="004D42FF">
      <w:pPr>
        <w:spacing w:line="240" w:lineRule="auto"/>
        <w:ind w:firstLine="709"/>
        <w:jc w:val="center"/>
        <w:rPr>
          <w:rFonts w:ascii="Times New Roman" w:eastAsia="Times New Roman" w:hAnsi="Times New Roman" w:cs="Times New Roman"/>
          <w:b/>
          <w:bCs/>
          <w:iCs/>
          <w:color w:val="000000"/>
          <w:sz w:val="28"/>
          <w:szCs w:val="51"/>
          <w:lang w:eastAsia="ru-RU"/>
        </w:rPr>
      </w:pPr>
      <w:r w:rsidRPr="00025A9D">
        <w:rPr>
          <w:rFonts w:ascii="Times New Roman" w:eastAsia="Times New Roman" w:hAnsi="Times New Roman" w:cs="Times New Roman"/>
          <w:b/>
          <w:bCs/>
          <w:iCs/>
          <w:color w:val="000000"/>
          <w:sz w:val="28"/>
          <w:szCs w:val="51"/>
          <w:lang w:eastAsia="ru-RU"/>
        </w:rPr>
        <w:lastRenderedPageBreak/>
        <w:t>Воинская часть № 72471</w:t>
      </w:r>
    </w:p>
    <w:p w:rsidR="00025A9D" w:rsidRPr="00025A9D" w:rsidRDefault="00025A9D" w:rsidP="004D42FF">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История 188-й гвардейской Новгородской Краснознаменной орденов Суворова и Кутузова II-степени инженерной</w:t>
      </w:r>
      <w:r w:rsidRPr="00025A9D">
        <w:rPr>
          <w:rFonts w:ascii="Times New Roman" w:eastAsia="Times New Roman" w:hAnsi="Times New Roman" w:cs="Times New Roman"/>
          <w:color w:val="000000"/>
          <w:sz w:val="28"/>
          <w:szCs w:val="28"/>
          <w:lang w:eastAsia="ru-RU"/>
        </w:rPr>
        <w:softHyphen/>
      </w:r>
      <w:r w:rsidRPr="00025A9D">
        <w:rPr>
          <w:rFonts w:ascii="Times New Roman" w:eastAsia="Times New Roman" w:hAnsi="Times New Roman" w:cs="Times New Roman"/>
          <w:bCs/>
          <w:iCs/>
          <w:color w:val="000000"/>
          <w:sz w:val="28"/>
          <w:szCs w:val="51"/>
          <w:lang w:eastAsia="ru-RU"/>
        </w:rPr>
        <w:t>(№ 72471)</w:t>
      </w:r>
      <w:r w:rsidRPr="00025A9D">
        <w:rPr>
          <w:rFonts w:ascii="Times New Roman" w:eastAsia="Times New Roman" w:hAnsi="Times New Roman" w:cs="Times New Roman"/>
          <w:color w:val="000000"/>
          <w:sz w:val="28"/>
          <w:szCs w:val="28"/>
          <w:lang w:eastAsia="ru-RU"/>
        </w:rPr>
        <w:t xml:space="preserve"> бригады берет свое начало с Великой Отечественной войны.</w:t>
      </w:r>
    </w:p>
    <w:p w:rsidR="00025A9D" w:rsidRPr="00025A9D" w:rsidRDefault="00025A9D" w:rsidP="004D42FF">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15 сентября 1942 года в деревне Чимихино Тихвинского района Ленинской области была сформирована 39-я инженерно-саперная бригада специального назначения, преемницей которой стала 188-я гвардейская.</w:t>
      </w:r>
    </w:p>
    <w:p w:rsidR="00025A9D" w:rsidRPr="00025A9D" w:rsidRDefault="00025A9D" w:rsidP="004D42FF">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Главной задачей части было обеспечивать наступление частей Красной Армии на главных направлениях. Это значит наводить переправы через водные преграды, прокладывать дороги через болота и поля, уничтожать вражеские инженерные укрепления. Численность бригады составляла более 1500 бойцов и командиров.</w:t>
      </w:r>
    </w:p>
    <w:p w:rsidR="00025A9D" w:rsidRPr="00025A9D" w:rsidRDefault="00025A9D" w:rsidP="004D42FF">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Имелись в составе понтонно-мостовой батальон, инженерно-саперный, дорожный и другие подразделения. Боевой путь эта часть закончила в Восточной Пруссии. После окончания боевых действий часть была передислоцирована в состав Белорусского военного округа в район города Могилева - населенный пункт </w:t>
      </w:r>
      <w:proofErr w:type="gramStart"/>
      <w:r w:rsidRPr="00025A9D">
        <w:rPr>
          <w:rFonts w:ascii="Times New Roman" w:eastAsia="Times New Roman" w:hAnsi="Times New Roman" w:cs="Times New Roman"/>
          <w:color w:val="000000"/>
          <w:sz w:val="28"/>
          <w:szCs w:val="28"/>
          <w:lang w:eastAsia="ru-RU"/>
        </w:rPr>
        <w:t>Пашкове</w:t>
      </w:r>
      <w:proofErr w:type="gramEnd"/>
      <w:r w:rsidRPr="00025A9D">
        <w:rPr>
          <w:rFonts w:ascii="Times New Roman" w:eastAsia="Times New Roman" w:hAnsi="Times New Roman" w:cs="Times New Roman"/>
          <w:color w:val="000000"/>
          <w:sz w:val="28"/>
          <w:szCs w:val="28"/>
          <w:lang w:eastAsia="ru-RU"/>
        </w:rPr>
        <w:t xml:space="preserve">. Где находится по настоящее время. В данный момент, эта часть представляет собой базу хранения и обслуживания' боевой техники для инженерных войск Вооруженных Сил Республики Беларусь. Имеются подразделения по хранению и обслуживанию понтонно-мостовой, </w:t>
      </w:r>
      <w:proofErr w:type="spellStart"/>
      <w:r w:rsidRPr="00025A9D">
        <w:rPr>
          <w:rFonts w:ascii="Times New Roman" w:eastAsia="Times New Roman" w:hAnsi="Times New Roman" w:cs="Times New Roman"/>
          <w:color w:val="000000"/>
          <w:sz w:val="28"/>
          <w:szCs w:val="28"/>
          <w:lang w:eastAsia="ru-RU"/>
        </w:rPr>
        <w:t>инженерно</w:t>
      </w:r>
      <w:r w:rsidRPr="00025A9D">
        <w:rPr>
          <w:rFonts w:ascii="Times New Roman" w:eastAsia="Times New Roman" w:hAnsi="Times New Roman" w:cs="Times New Roman"/>
          <w:color w:val="000000"/>
          <w:sz w:val="28"/>
          <w:szCs w:val="28"/>
          <w:lang w:eastAsia="ru-RU"/>
        </w:rPr>
        <w:softHyphen/>
        <w:t>саперной</w:t>
      </w:r>
      <w:proofErr w:type="spellEnd"/>
      <w:r w:rsidRPr="00025A9D">
        <w:rPr>
          <w:rFonts w:ascii="Times New Roman" w:eastAsia="Times New Roman" w:hAnsi="Times New Roman" w:cs="Times New Roman"/>
          <w:color w:val="000000"/>
          <w:sz w:val="28"/>
          <w:szCs w:val="28"/>
          <w:lang w:eastAsia="ru-RU"/>
        </w:rPr>
        <w:t>, дорожной техники. По численности солдат и офицеров она примерно в 3 раза меньше чем была в годы Великой Отечественной войны. Личный состав части й мирное время продолжает выполнять боевые задачи по разминированию местности, где в годы войны велись боевые действия и уничтожению взрывоопасных предметов. Офицеры части выполняли интернациональный долг в ДРА. Часть принимала участие во всех крупных учениях, таких как «Боевое содружество - 88», «Запад - 81» и другие. Личный состав части непосредственно принимал участие в строительстве культурно-исторического комплекса «Линия Сталина» в Заславле.</w:t>
      </w:r>
    </w:p>
    <w:p w:rsidR="00025A9D" w:rsidRPr="00025A9D" w:rsidRDefault="00025A9D" w:rsidP="004D42FF">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Награды и отличия части.</w:t>
      </w:r>
    </w:p>
    <w:p w:rsidR="00025A9D" w:rsidRPr="00025A9D" w:rsidRDefault="00025A9D" w:rsidP="004D42FF">
      <w:pPr>
        <w:tabs>
          <w:tab w:val="left" w:pos="993"/>
          <w:tab w:val="left" w:pos="2122"/>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За отличие в боях с немецкими захватчиками проведенное при освобождении города Новгорода, присвоено наименование «Новгородской».</w:t>
      </w:r>
    </w:p>
    <w:p w:rsidR="00025A9D" w:rsidRPr="00025A9D" w:rsidRDefault="00025A9D" w:rsidP="004D42FF">
      <w:pPr>
        <w:tabs>
          <w:tab w:val="left" w:pos="993"/>
          <w:tab w:val="left" w:pos="2112"/>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За отличные боевые действия при прорыве обороны немцев в Оршанском направлении бригаде объявлена благодарность.</w:t>
      </w:r>
    </w:p>
    <w:p w:rsidR="00025A9D" w:rsidRPr="00025A9D" w:rsidRDefault="00025A9D" w:rsidP="004D42FF">
      <w:pPr>
        <w:tabs>
          <w:tab w:val="left" w:pos="993"/>
          <w:tab w:val="left" w:pos="2112"/>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За отличные боевые действия при прорыве обороны противника в Восточной Пруссии бригаде объявлена благодарность.</w:t>
      </w:r>
    </w:p>
    <w:p w:rsidR="00025A9D" w:rsidRPr="00025A9D" w:rsidRDefault="00025A9D" w:rsidP="004D42FF">
      <w:pPr>
        <w:tabs>
          <w:tab w:val="left" w:pos="993"/>
          <w:tab w:val="left" w:pos="2117"/>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За отличные боевые действия при овладении городом и крепостью Кенигсберг бригаде объявлена благодарность.</w:t>
      </w:r>
    </w:p>
    <w:p w:rsidR="00025A9D" w:rsidRPr="00025A9D" w:rsidRDefault="00025A9D" w:rsidP="004D42FF">
      <w:pPr>
        <w:tabs>
          <w:tab w:val="left" w:pos="993"/>
          <w:tab w:val="left" w:pos="2122"/>
        </w:tabs>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За образцовое выполнение боевых заданий командования в боях с немецкими захватчиками, за прорыв обороны немцев в Восточной Пруссии и проявленные при этом доблесть и мужество бригада награждена орденом Суворова второй степени.</w:t>
      </w:r>
    </w:p>
    <w:p w:rsidR="00025A9D" w:rsidRPr="00025A9D" w:rsidRDefault="00025A9D" w:rsidP="004D42FF">
      <w:pPr>
        <w:spacing w:line="240" w:lineRule="auto"/>
        <w:jc w:val="center"/>
        <w:rPr>
          <w:rFonts w:ascii="Times New Roman" w:eastAsia="Times New Roman" w:hAnsi="Times New Roman" w:cs="Times New Roman"/>
          <w:b/>
          <w:sz w:val="36"/>
          <w:szCs w:val="36"/>
          <w:lang w:eastAsia="ru-RU"/>
        </w:rPr>
      </w:pPr>
      <w:r w:rsidRPr="00025A9D">
        <w:rPr>
          <w:rFonts w:ascii="Calibri" w:eastAsia="Calibri" w:hAnsi="Calibri" w:cs="Times New Roman"/>
          <w:noProof/>
          <w:lang w:eastAsia="ru-RU"/>
        </w:rPr>
        <w:lastRenderedPageBreak/>
        <w:drawing>
          <wp:inline distT="0" distB="0" distL="0" distR="0" wp14:anchorId="4D2D408E" wp14:editId="5C125882">
            <wp:extent cx="4410075" cy="3305175"/>
            <wp:effectExtent l="0" t="0" r="9525" b="9525"/>
            <wp:docPr id="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3305175"/>
                    </a:xfrm>
                    <a:prstGeom prst="rect">
                      <a:avLst/>
                    </a:prstGeom>
                    <a:noFill/>
                    <a:ln>
                      <a:noFill/>
                    </a:ln>
                  </pic:spPr>
                </pic:pic>
              </a:graphicData>
            </a:graphic>
          </wp:inline>
        </w:drawing>
      </w:r>
    </w:p>
    <w:p w:rsidR="00025A9D" w:rsidRPr="00025A9D" w:rsidRDefault="00025A9D" w:rsidP="004D42FF">
      <w:pPr>
        <w:spacing w:line="240" w:lineRule="auto"/>
        <w:ind w:firstLine="709"/>
        <w:jc w:val="center"/>
        <w:rPr>
          <w:rFonts w:ascii="Times New Roman" w:eastAsia="Times New Roman" w:hAnsi="Times New Roman" w:cs="Times New Roman"/>
          <w:sz w:val="28"/>
          <w:szCs w:val="36"/>
          <w:lang w:eastAsia="ru-RU"/>
        </w:rPr>
      </w:pPr>
      <w:r w:rsidRPr="00025A9D">
        <w:rPr>
          <w:rFonts w:ascii="Times New Roman" w:eastAsia="Times New Roman" w:hAnsi="Times New Roman" w:cs="Times New Roman"/>
          <w:sz w:val="28"/>
          <w:szCs w:val="36"/>
          <w:lang w:eastAsia="ru-RU"/>
        </w:rPr>
        <w:t>2-я гвардейская моторизованная штурмовая инженерно-саперная новгородская краснознаменная ордена Суворова и Кутузова бригада РВГК</w:t>
      </w:r>
    </w:p>
    <w:p w:rsidR="00025A9D" w:rsidRDefault="00025A9D" w:rsidP="004D42FF">
      <w:pPr>
        <w:spacing w:line="240" w:lineRule="auto"/>
        <w:ind w:firstLine="709"/>
        <w:jc w:val="center"/>
        <w:rPr>
          <w:rFonts w:ascii="Times New Roman" w:eastAsia="Calibri" w:hAnsi="Times New Roman" w:cs="Times New Roman"/>
          <w:b/>
          <w:bCs/>
          <w:iCs/>
          <w:sz w:val="28"/>
          <w:szCs w:val="56"/>
        </w:rPr>
      </w:pPr>
    </w:p>
    <w:p w:rsidR="00E53DDA" w:rsidRPr="00025A9D" w:rsidRDefault="00E53DDA" w:rsidP="004D42FF">
      <w:pPr>
        <w:spacing w:line="240" w:lineRule="auto"/>
        <w:ind w:firstLine="709"/>
        <w:jc w:val="center"/>
        <w:rPr>
          <w:rFonts w:ascii="Times New Roman" w:eastAsia="Calibri" w:hAnsi="Times New Roman" w:cs="Times New Roman"/>
          <w:b/>
          <w:bCs/>
          <w:iCs/>
          <w:sz w:val="28"/>
          <w:szCs w:val="56"/>
        </w:rPr>
      </w:pPr>
    </w:p>
    <w:p w:rsidR="00810612" w:rsidRDefault="00810612">
      <w:pPr>
        <w:rPr>
          <w:rFonts w:ascii="Times New Roman" w:eastAsia="Calibri" w:hAnsi="Times New Roman" w:cs="Times New Roman"/>
          <w:b/>
          <w:bCs/>
          <w:iCs/>
          <w:sz w:val="28"/>
          <w:szCs w:val="56"/>
        </w:rPr>
      </w:pPr>
      <w:r>
        <w:rPr>
          <w:rFonts w:ascii="Times New Roman" w:eastAsia="Calibri" w:hAnsi="Times New Roman" w:cs="Times New Roman"/>
          <w:b/>
          <w:bCs/>
          <w:iCs/>
          <w:sz w:val="28"/>
          <w:szCs w:val="56"/>
        </w:rPr>
        <w:br w:type="page"/>
      </w:r>
    </w:p>
    <w:p w:rsidR="00025A9D" w:rsidRPr="00025A9D" w:rsidRDefault="00025A9D" w:rsidP="004D42FF">
      <w:pPr>
        <w:spacing w:line="240" w:lineRule="auto"/>
        <w:ind w:firstLine="709"/>
        <w:jc w:val="center"/>
        <w:rPr>
          <w:rFonts w:ascii="Times New Roman" w:eastAsia="Calibri" w:hAnsi="Times New Roman" w:cs="Times New Roman"/>
          <w:b/>
          <w:bCs/>
          <w:iCs/>
          <w:sz w:val="28"/>
          <w:szCs w:val="56"/>
        </w:rPr>
      </w:pPr>
      <w:r w:rsidRPr="00025A9D">
        <w:rPr>
          <w:rFonts w:ascii="Times New Roman" w:eastAsia="Calibri" w:hAnsi="Times New Roman" w:cs="Times New Roman"/>
          <w:b/>
          <w:bCs/>
          <w:iCs/>
          <w:sz w:val="28"/>
          <w:szCs w:val="56"/>
        </w:rPr>
        <w:lastRenderedPageBreak/>
        <w:t>Памятник артиллеристам и саперам</w:t>
      </w:r>
    </w:p>
    <w:p w:rsidR="00025A9D" w:rsidRPr="00025A9D" w:rsidRDefault="00025A9D" w:rsidP="004D42FF">
      <w:pPr>
        <w:spacing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Памятник артиллеристам и сапёрам находится на территории воинской части №72471. </w:t>
      </w:r>
      <w:proofErr w:type="gramStart"/>
      <w:r w:rsidRPr="00025A9D">
        <w:rPr>
          <w:rFonts w:ascii="Times New Roman" w:eastAsia="Times New Roman" w:hAnsi="Times New Roman" w:cs="Times New Roman"/>
          <w:color w:val="000000"/>
          <w:sz w:val="28"/>
          <w:szCs w:val="28"/>
          <w:lang w:eastAsia="ru-RU"/>
        </w:rPr>
        <w:t>Установлен</w:t>
      </w:r>
      <w:proofErr w:type="gramEnd"/>
      <w:r w:rsidRPr="00025A9D">
        <w:rPr>
          <w:rFonts w:ascii="Times New Roman" w:eastAsia="Times New Roman" w:hAnsi="Times New Roman" w:cs="Times New Roman"/>
          <w:color w:val="000000"/>
          <w:sz w:val="28"/>
          <w:szCs w:val="28"/>
          <w:lang w:eastAsia="ru-RU"/>
        </w:rPr>
        <w:t xml:space="preserve"> в 1964 в честь воинов, погибших в июне 1944 года при освобождении </w:t>
      </w:r>
      <w:proofErr w:type="spellStart"/>
      <w:r w:rsidRPr="00025A9D">
        <w:rPr>
          <w:rFonts w:ascii="Times New Roman" w:eastAsia="Times New Roman" w:hAnsi="Times New Roman" w:cs="Times New Roman"/>
          <w:color w:val="000000"/>
          <w:sz w:val="28"/>
          <w:szCs w:val="28"/>
          <w:lang w:eastAsia="ru-RU"/>
        </w:rPr>
        <w:t>Могилёва</w:t>
      </w:r>
      <w:proofErr w:type="spellEnd"/>
      <w:r w:rsidRPr="00025A9D">
        <w:rPr>
          <w:rFonts w:ascii="Times New Roman" w:eastAsia="Times New Roman" w:hAnsi="Times New Roman" w:cs="Times New Roman"/>
          <w:color w:val="000000"/>
          <w:sz w:val="28"/>
          <w:szCs w:val="28"/>
          <w:lang w:eastAsia="ru-RU"/>
        </w:rPr>
        <w:t xml:space="preserve"> от немецко-фашистских захватчиков. В связи с реконструкцией памятник перенесен с левого берега </w:t>
      </w:r>
      <w:proofErr w:type="spellStart"/>
      <w:r w:rsidRPr="00025A9D">
        <w:rPr>
          <w:rFonts w:ascii="Times New Roman" w:eastAsia="Times New Roman" w:hAnsi="Times New Roman" w:cs="Times New Roman"/>
          <w:color w:val="000000"/>
          <w:sz w:val="28"/>
          <w:szCs w:val="28"/>
          <w:lang w:eastAsia="ru-RU"/>
        </w:rPr>
        <w:t>Дубровенки</w:t>
      </w:r>
      <w:proofErr w:type="spellEnd"/>
      <w:r w:rsidRPr="00025A9D">
        <w:rPr>
          <w:rFonts w:ascii="Times New Roman" w:eastAsia="Times New Roman" w:hAnsi="Times New Roman" w:cs="Times New Roman"/>
          <w:color w:val="000000"/>
          <w:sz w:val="28"/>
          <w:szCs w:val="28"/>
          <w:lang w:eastAsia="ru-RU"/>
        </w:rPr>
        <w:t xml:space="preserve"> </w:t>
      </w:r>
      <w:proofErr w:type="gramStart"/>
      <w:r w:rsidRPr="00025A9D">
        <w:rPr>
          <w:rFonts w:ascii="Times New Roman" w:eastAsia="Times New Roman" w:hAnsi="Times New Roman" w:cs="Times New Roman"/>
          <w:color w:val="000000"/>
          <w:sz w:val="28"/>
          <w:szCs w:val="28"/>
          <w:lang w:eastAsia="ru-RU"/>
        </w:rPr>
        <w:t>на</w:t>
      </w:r>
      <w:proofErr w:type="gramEnd"/>
      <w:r w:rsidRPr="00025A9D">
        <w:rPr>
          <w:rFonts w:ascii="Times New Roman" w:eastAsia="Times New Roman" w:hAnsi="Times New Roman" w:cs="Times New Roman"/>
          <w:color w:val="000000"/>
          <w:sz w:val="28"/>
          <w:szCs w:val="28"/>
          <w:lang w:eastAsia="ru-RU"/>
        </w:rPr>
        <w:t xml:space="preserve"> правый  ближе к штабу. Памятник состоит из 57-миллиметрового орудия на постаменте и скульптурной композиции — два сапёра и артиллерист.</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27.06.1944 войска 49-й и 50-й армий 2-го Белорусского фронта завершили в </w:t>
      </w:r>
      <w:proofErr w:type="spellStart"/>
      <w:r w:rsidRPr="00025A9D">
        <w:rPr>
          <w:rFonts w:ascii="Times New Roman" w:eastAsia="Times New Roman" w:hAnsi="Times New Roman" w:cs="Times New Roman"/>
          <w:color w:val="000000"/>
          <w:sz w:val="28"/>
          <w:szCs w:val="28"/>
          <w:lang w:eastAsia="ru-RU"/>
        </w:rPr>
        <w:t>Могилёве</w:t>
      </w:r>
      <w:proofErr w:type="spellEnd"/>
      <w:r w:rsidRPr="00025A9D">
        <w:rPr>
          <w:rFonts w:ascii="Times New Roman" w:eastAsia="Times New Roman" w:hAnsi="Times New Roman" w:cs="Times New Roman"/>
          <w:color w:val="000000"/>
          <w:sz w:val="28"/>
          <w:szCs w:val="28"/>
          <w:lang w:eastAsia="ru-RU"/>
        </w:rPr>
        <w:t xml:space="preserve"> окружение противника, который 6 раз контратаковал, пытаясь вырваться из кольца. Одна из контратак произошла в районе д. Пашкова, правее шоссе </w:t>
      </w:r>
      <w:proofErr w:type="spellStart"/>
      <w:r w:rsidRPr="00025A9D">
        <w:rPr>
          <w:rFonts w:ascii="Times New Roman" w:eastAsia="Times New Roman" w:hAnsi="Times New Roman" w:cs="Times New Roman"/>
          <w:color w:val="000000"/>
          <w:sz w:val="28"/>
          <w:szCs w:val="28"/>
          <w:lang w:eastAsia="ru-RU"/>
        </w:rPr>
        <w:t>Могилёв</w:t>
      </w:r>
      <w:proofErr w:type="spellEnd"/>
      <w:r w:rsidRPr="00025A9D">
        <w:rPr>
          <w:rFonts w:ascii="Times New Roman" w:eastAsia="Times New Roman" w:hAnsi="Times New Roman" w:cs="Times New Roman"/>
          <w:color w:val="000000"/>
          <w:sz w:val="28"/>
          <w:szCs w:val="28"/>
          <w:lang w:eastAsia="ru-RU"/>
        </w:rPr>
        <w:t xml:space="preserve"> — Минск. Советские воины — артиллеристы и сапёры — ценой своей жизни остановили гитлеровцев, вырвавшихся из окружения.</w:t>
      </w:r>
    </w:p>
    <w:p w:rsidR="00025A9D" w:rsidRPr="00025A9D" w:rsidRDefault="00032F74" w:rsidP="004D42F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39790" cy="4530725"/>
            <wp:effectExtent l="0" t="0" r="381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5">
                      <a:extLst>
                        <a:ext uri="{28A0092B-C50C-407E-A947-70E740481C1C}">
                          <a14:useLocalDpi xmlns:a14="http://schemas.microsoft.com/office/drawing/2010/main" val="0"/>
                        </a:ext>
                      </a:extLst>
                    </a:blip>
                    <a:stretch>
                      <a:fillRect/>
                    </a:stretch>
                  </pic:blipFill>
                  <pic:spPr>
                    <a:xfrm>
                      <a:off x="0" y="0"/>
                      <a:ext cx="5939790" cy="4530725"/>
                    </a:xfrm>
                    <a:prstGeom prst="rect">
                      <a:avLst/>
                    </a:prstGeom>
                  </pic:spPr>
                </pic:pic>
              </a:graphicData>
            </a:graphic>
          </wp:inline>
        </w:drawing>
      </w:r>
    </w:p>
    <w:p w:rsidR="00025A9D" w:rsidRPr="00025A9D" w:rsidRDefault="00025A9D" w:rsidP="004D42FF">
      <w:pPr>
        <w:spacing w:line="240" w:lineRule="auto"/>
        <w:ind w:firstLine="709"/>
        <w:jc w:val="center"/>
        <w:rPr>
          <w:rFonts w:ascii="Times New Roman" w:eastAsia="Times New Roman" w:hAnsi="Times New Roman" w:cs="Times New Roman"/>
          <w:b/>
          <w:sz w:val="36"/>
          <w:szCs w:val="36"/>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025A9D" w:rsidRPr="00025A9D" w:rsidRDefault="00025A9D" w:rsidP="004D42F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810612" w:rsidRDefault="00810612">
      <w:pPr>
        <w:rPr>
          <w:rFonts w:ascii="Times New Roman" w:eastAsia="Times New Roman" w:hAnsi="Times New Roman" w:cs="Times New Roman"/>
          <w:b/>
          <w:bCs/>
          <w:iCs/>
          <w:color w:val="000000"/>
          <w:sz w:val="28"/>
          <w:szCs w:val="51"/>
          <w:lang w:eastAsia="ru-RU"/>
        </w:rPr>
      </w:pPr>
      <w:bookmarkStart w:id="3" w:name="bookmark7"/>
      <w:r>
        <w:rPr>
          <w:rFonts w:ascii="Times New Roman" w:eastAsia="Times New Roman" w:hAnsi="Times New Roman" w:cs="Times New Roman"/>
          <w:b/>
          <w:bCs/>
          <w:iCs/>
          <w:color w:val="000000"/>
          <w:sz w:val="28"/>
          <w:szCs w:val="51"/>
          <w:lang w:eastAsia="ru-RU"/>
        </w:rPr>
        <w:br w:type="page"/>
      </w:r>
    </w:p>
    <w:p w:rsidR="00025A9D" w:rsidRPr="00025A9D" w:rsidRDefault="00025A9D" w:rsidP="004D42FF">
      <w:pPr>
        <w:spacing w:line="240" w:lineRule="auto"/>
        <w:jc w:val="center"/>
        <w:rPr>
          <w:rFonts w:ascii="Times New Roman" w:eastAsia="Times New Roman" w:hAnsi="Times New Roman" w:cs="Times New Roman"/>
          <w:b/>
          <w:bCs/>
          <w:iCs/>
          <w:color w:val="000000"/>
          <w:sz w:val="28"/>
          <w:szCs w:val="51"/>
          <w:lang w:eastAsia="ru-RU"/>
        </w:rPr>
      </w:pPr>
      <w:r w:rsidRPr="00025A9D">
        <w:rPr>
          <w:rFonts w:ascii="Times New Roman" w:eastAsia="Times New Roman" w:hAnsi="Times New Roman" w:cs="Times New Roman"/>
          <w:b/>
          <w:bCs/>
          <w:iCs/>
          <w:color w:val="000000"/>
          <w:sz w:val="28"/>
          <w:szCs w:val="51"/>
          <w:lang w:eastAsia="ru-RU"/>
        </w:rPr>
        <w:lastRenderedPageBreak/>
        <w:t xml:space="preserve">Памятный знак Тишке </w:t>
      </w:r>
      <w:proofErr w:type="spellStart"/>
      <w:r w:rsidRPr="00025A9D">
        <w:rPr>
          <w:rFonts w:ascii="Times New Roman" w:eastAsia="Times New Roman" w:hAnsi="Times New Roman" w:cs="Times New Roman"/>
          <w:b/>
          <w:bCs/>
          <w:iCs/>
          <w:color w:val="000000"/>
          <w:sz w:val="28"/>
          <w:szCs w:val="51"/>
          <w:lang w:eastAsia="ru-RU"/>
        </w:rPr>
        <w:t>Гартному</w:t>
      </w:r>
      <w:bookmarkEnd w:id="3"/>
      <w:proofErr w:type="spellEnd"/>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Недалеко от психиатрической больницы, по свидетельствам очевидцев, на окраине леса, похоронены пациенты больницы. А еще обращает на себя внимание металлическая крестообразная конструкция. На ней можно увидеть изображение разбитого сердца и надпись «Тишка </w:t>
      </w:r>
      <w:proofErr w:type="spellStart"/>
      <w:r w:rsidRPr="00025A9D">
        <w:rPr>
          <w:rFonts w:ascii="Times New Roman" w:eastAsia="Times New Roman" w:hAnsi="Times New Roman" w:cs="Times New Roman"/>
          <w:color w:val="000000"/>
          <w:sz w:val="28"/>
          <w:szCs w:val="28"/>
          <w:lang w:eastAsia="ru-RU"/>
        </w:rPr>
        <w:t>Гартный</w:t>
      </w:r>
      <w:proofErr w:type="spellEnd"/>
      <w:r w:rsidRPr="00025A9D">
        <w:rPr>
          <w:rFonts w:ascii="Times New Roman" w:eastAsia="Times New Roman" w:hAnsi="Times New Roman" w:cs="Times New Roman"/>
          <w:color w:val="000000"/>
          <w:sz w:val="28"/>
          <w:szCs w:val="28"/>
          <w:lang w:eastAsia="ru-RU"/>
        </w:rPr>
        <w:t xml:space="preserve"> 1887 - 19</w:t>
      </w:r>
      <w:r w:rsidRPr="00025A9D">
        <w:rPr>
          <w:rFonts w:ascii="Times New Roman" w:eastAsia="Times New Roman" w:hAnsi="Times New Roman" w:cs="Times New Roman"/>
          <w:i/>
          <w:iCs/>
          <w:color w:val="000000"/>
          <w:sz w:val="28"/>
          <w:szCs w:val="28"/>
          <w:lang w:eastAsia="ru-RU"/>
        </w:rPr>
        <w:t>37».</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Дмитрий Жилунович (литературный псевдоним - Тишка </w:t>
      </w:r>
      <w:proofErr w:type="spellStart"/>
      <w:r w:rsidRPr="00025A9D">
        <w:rPr>
          <w:rFonts w:ascii="Times New Roman" w:eastAsia="Times New Roman" w:hAnsi="Times New Roman" w:cs="Times New Roman"/>
          <w:color w:val="000000"/>
          <w:sz w:val="28"/>
          <w:szCs w:val="28"/>
          <w:lang w:eastAsia="ru-RU"/>
        </w:rPr>
        <w:t>Гартный</w:t>
      </w:r>
      <w:proofErr w:type="spellEnd"/>
      <w:r w:rsidRPr="00025A9D">
        <w:rPr>
          <w:rFonts w:ascii="Times New Roman" w:eastAsia="Times New Roman" w:hAnsi="Times New Roman" w:cs="Times New Roman"/>
          <w:color w:val="000000"/>
          <w:sz w:val="28"/>
          <w:szCs w:val="28"/>
          <w:lang w:eastAsia="ru-RU"/>
        </w:rPr>
        <w:t>) известный белорусский писатель и общественный деятель. Уже в дни первой российской революции 1905 - 1907 годов он начинает борьбу за белорусское национальное возрождение. Поэтому неудивительно, что после октября 1917 года именно он оказался у истоков создания белорусского государства. Однажды он напишет:</w:t>
      </w:r>
    </w:p>
    <w:p w:rsidR="00025A9D" w:rsidRPr="00025A9D" w:rsidRDefault="00025A9D" w:rsidP="004D42FF">
      <w:pPr>
        <w:spacing w:after="0" w:line="240" w:lineRule="auto"/>
        <w:ind w:firstLine="709"/>
        <w:jc w:val="both"/>
        <w:rPr>
          <w:rFonts w:ascii="Times New Roman" w:eastAsia="Times New Roman" w:hAnsi="Times New Roman" w:cs="Times New Roman"/>
          <w:i/>
          <w:iCs/>
          <w:color w:val="000000"/>
          <w:sz w:val="28"/>
          <w:szCs w:val="28"/>
          <w:lang w:eastAsia="ru-RU"/>
        </w:rPr>
      </w:pPr>
      <w:r w:rsidRPr="00025A9D">
        <w:rPr>
          <w:rFonts w:ascii="Times New Roman" w:eastAsia="Times New Roman" w:hAnsi="Times New Roman" w:cs="Times New Roman"/>
          <w:color w:val="000000"/>
          <w:sz w:val="28"/>
          <w:szCs w:val="28"/>
          <w:lang w:eastAsia="ru-RU"/>
        </w:rPr>
        <w:t xml:space="preserve">... </w:t>
      </w:r>
      <w:r w:rsidRPr="00025A9D">
        <w:rPr>
          <w:rFonts w:ascii="Times New Roman" w:eastAsia="Times New Roman" w:hAnsi="Times New Roman" w:cs="Times New Roman"/>
          <w:i/>
          <w:iCs/>
          <w:color w:val="000000"/>
          <w:sz w:val="28"/>
          <w:szCs w:val="28"/>
          <w:lang w:eastAsia="ru-RU"/>
        </w:rPr>
        <w:t xml:space="preserve">Я люблю </w:t>
      </w:r>
      <w:proofErr w:type="spellStart"/>
      <w:r w:rsidRPr="00025A9D">
        <w:rPr>
          <w:rFonts w:ascii="Times New Roman" w:eastAsia="Times New Roman" w:hAnsi="Times New Roman" w:cs="Times New Roman"/>
          <w:i/>
          <w:iCs/>
          <w:color w:val="000000"/>
          <w:sz w:val="28"/>
          <w:szCs w:val="28"/>
          <w:lang w:eastAsia="ru-RU"/>
        </w:rPr>
        <w:t>гэты</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вобраз</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бясконца</w:t>
      </w:r>
      <w:proofErr w:type="spellEnd"/>
      <w:r w:rsidRPr="00025A9D">
        <w:rPr>
          <w:rFonts w:ascii="Times New Roman" w:eastAsia="Times New Roman" w:hAnsi="Times New Roman" w:cs="Times New Roman"/>
          <w:i/>
          <w:iCs/>
          <w:color w:val="000000"/>
          <w:sz w:val="28"/>
          <w:szCs w:val="28"/>
          <w:lang w:eastAsia="ru-RU"/>
        </w:rPr>
        <w:t>,</w:t>
      </w:r>
    </w:p>
    <w:p w:rsidR="00025A9D" w:rsidRPr="00025A9D" w:rsidRDefault="00025A9D" w:rsidP="004D42FF">
      <w:pPr>
        <w:spacing w:after="0" w:line="240" w:lineRule="auto"/>
        <w:ind w:firstLine="709"/>
        <w:jc w:val="both"/>
        <w:rPr>
          <w:rFonts w:ascii="Times New Roman" w:eastAsia="Times New Roman" w:hAnsi="Times New Roman" w:cs="Times New Roman"/>
          <w:i/>
          <w:iCs/>
          <w:color w:val="000000"/>
          <w:sz w:val="28"/>
          <w:szCs w:val="28"/>
          <w:lang w:eastAsia="ru-RU"/>
        </w:rPr>
      </w:pPr>
      <w:proofErr w:type="spellStart"/>
      <w:r w:rsidRPr="00025A9D">
        <w:rPr>
          <w:rFonts w:ascii="Times New Roman" w:eastAsia="Times New Roman" w:hAnsi="Times New Roman" w:cs="Times New Roman"/>
          <w:i/>
          <w:iCs/>
          <w:color w:val="000000"/>
          <w:sz w:val="28"/>
          <w:szCs w:val="28"/>
          <w:lang w:eastAsia="ru-RU"/>
        </w:rPr>
        <w:t>Тыя</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Candara" w:hAnsi="Times New Roman" w:cs="Times New Roman"/>
          <w:bCs/>
          <w:i/>
          <w:iCs/>
          <w:color w:val="000000"/>
          <w:sz w:val="28"/>
          <w:szCs w:val="28"/>
          <w:lang w:eastAsia="ru-RU"/>
        </w:rPr>
        <w:t>веск</w:t>
      </w:r>
      <w:proofErr w:type="spellEnd"/>
      <w:r w:rsidRPr="00025A9D">
        <w:rPr>
          <w:rFonts w:ascii="Times New Roman" w:eastAsia="Candara" w:hAnsi="Times New Roman" w:cs="Times New Roman"/>
          <w:bCs/>
          <w:i/>
          <w:iCs/>
          <w:color w:val="000000"/>
          <w:sz w:val="28"/>
          <w:szCs w:val="28"/>
          <w:lang w:val="be-BY" w:eastAsia="ru-RU"/>
        </w:rPr>
        <w:t>і</w:t>
      </w:r>
      <w:r w:rsidRPr="00025A9D">
        <w:rPr>
          <w:rFonts w:ascii="Times New Roman" w:eastAsia="Candara" w:hAnsi="Times New Roman" w:cs="Times New Roman"/>
          <w:b/>
          <w:bCs/>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балоты</w:t>
      </w:r>
      <w:proofErr w:type="spellEnd"/>
      <w:r w:rsidRPr="00025A9D">
        <w:rPr>
          <w:rFonts w:ascii="Times New Roman" w:eastAsia="Times New Roman" w:hAnsi="Times New Roman" w:cs="Times New Roman"/>
          <w:i/>
          <w:iCs/>
          <w:color w:val="000000"/>
          <w:sz w:val="28"/>
          <w:szCs w:val="28"/>
          <w:lang w:eastAsia="ru-RU"/>
        </w:rPr>
        <w:t>, г</w:t>
      </w:r>
      <w:r w:rsidRPr="00025A9D">
        <w:rPr>
          <w:rFonts w:ascii="Times New Roman" w:eastAsia="Times New Roman" w:hAnsi="Times New Roman" w:cs="Times New Roman"/>
          <w:i/>
          <w:iCs/>
          <w:color w:val="000000"/>
          <w:sz w:val="28"/>
          <w:szCs w:val="28"/>
          <w:lang w:val="be-BY" w:eastAsia="ru-RU"/>
        </w:rPr>
        <w:t>аі</w:t>
      </w:r>
      <w:r w:rsidRPr="00025A9D">
        <w:rPr>
          <w:rFonts w:ascii="Times New Roman" w:eastAsia="Times New Roman" w:hAnsi="Times New Roman" w:cs="Times New Roman"/>
          <w:i/>
          <w:iCs/>
          <w:color w:val="000000"/>
          <w:sz w:val="28"/>
          <w:szCs w:val="28"/>
          <w:lang w:eastAsia="ru-RU"/>
        </w:rPr>
        <w:t>,</w:t>
      </w:r>
    </w:p>
    <w:p w:rsidR="00025A9D" w:rsidRPr="00025A9D" w:rsidRDefault="00025A9D" w:rsidP="004D42FF">
      <w:pPr>
        <w:spacing w:after="0" w:line="240" w:lineRule="auto"/>
        <w:ind w:firstLine="709"/>
        <w:rPr>
          <w:rFonts w:ascii="Times New Roman" w:eastAsia="Times New Roman" w:hAnsi="Times New Roman" w:cs="Times New Roman"/>
          <w:i/>
          <w:iCs/>
          <w:color w:val="000000"/>
          <w:sz w:val="28"/>
          <w:szCs w:val="28"/>
          <w:lang w:eastAsia="ru-RU"/>
        </w:rPr>
      </w:pPr>
      <w:r w:rsidRPr="00025A9D">
        <w:rPr>
          <w:rFonts w:ascii="Times New Roman" w:eastAsia="Times New Roman" w:hAnsi="Times New Roman" w:cs="Times New Roman"/>
          <w:i/>
          <w:iCs/>
          <w:color w:val="000000"/>
          <w:sz w:val="28"/>
          <w:szCs w:val="28"/>
          <w:lang w:eastAsia="ru-RU"/>
        </w:rPr>
        <w:t xml:space="preserve">Во </w:t>
      </w:r>
      <w:proofErr w:type="spellStart"/>
      <w:r w:rsidRPr="00025A9D">
        <w:rPr>
          <w:rFonts w:ascii="Times New Roman" w:eastAsia="Times New Roman" w:hAnsi="Times New Roman" w:cs="Times New Roman"/>
          <w:i/>
          <w:iCs/>
          <w:color w:val="000000"/>
          <w:sz w:val="28"/>
          <w:szCs w:val="28"/>
          <w:lang w:eastAsia="ru-RU"/>
        </w:rPr>
        <w:t>радзгуся</w:t>
      </w:r>
      <w:proofErr w:type="spellEnd"/>
      <w:r w:rsidRPr="00025A9D">
        <w:rPr>
          <w:rFonts w:ascii="Times New Roman" w:eastAsia="Times New Roman" w:hAnsi="Times New Roman" w:cs="Times New Roman"/>
          <w:i/>
          <w:iCs/>
          <w:color w:val="000000"/>
          <w:sz w:val="28"/>
          <w:szCs w:val="28"/>
          <w:lang w:eastAsia="ru-RU"/>
        </w:rPr>
        <w:t xml:space="preserve"> я у </w:t>
      </w:r>
      <w:proofErr w:type="spellStart"/>
      <w:r w:rsidRPr="00025A9D">
        <w:rPr>
          <w:rFonts w:ascii="Times New Roman" w:eastAsia="Times New Roman" w:hAnsi="Times New Roman" w:cs="Times New Roman"/>
          <w:i/>
          <w:iCs/>
          <w:color w:val="000000"/>
          <w:sz w:val="28"/>
          <w:szCs w:val="28"/>
          <w:lang w:eastAsia="ru-RU"/>
        </w:rPr>
        <w:t>гэтай</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старонцы</w:t>
      </w:r>
      <w:proofErr w:type="spellEnd"/>
      <w:r w:rsidRPr="00025A9D">
        <w:rPr>
          <w:rFonts w:ascii="Times New Roman" w:eastAsia="Times New Roman" w:hAnsi="Times New Roman" w:cs="Times New Roman"/>
          <w:i/>
          <w:iCs/>
          <w:color w:val="000000"/>
          <w:sz w:val="28"/>
          <w:szCs w:val="28"/>
          <w:lang w:eastAsia="ru-RU"/>
        </w:rPr>
        <w:t xml:space="preserve"> </w:t>
      </w:r>
      <w:proofErr w:type="spellStart"/>
      <w:proofErr w:type="gramStart"/>
      <w:r w:rsidRPr="00025A9D">
        <w:rPr>
          <w:rFonts w:ascii="Times New Roman" w:eastAsia="Times New Roman" w:hAnsi="Times New Roman" w:cs="Times New Roman"/>
          <w:i/>
          <w:iCs/>
          <w:color w:val="000000"/>
          <w:sz w:val="28"/>
          <w:szCs w:val="28"/>
          <w:lang w:eastAsia="ru-RU"/>
        </w:rPr>
        <w:t>I</w:t>
      </w:r>
      <w:proofErr w:type="gramEnd"/>
      <w:r w:rsidRPr="00025A9D">
        <w:rPr>
          <w:rFonts w:ascii="Times New Roman" w:eastAsia="Times New Roman" w:hAnsi="Times New Roman" w:cs="Times New Roman"/>
          <w:i/>
          <w:iCs/>
          <w:color w:val="000000"/>
          <w:sz w:val="28"/>
          <w:szCs w:val="28"/>
          <w:lang w:eastAsia="ru-RU"/>
        </w:rPr>
        <w:t>памру</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моу</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гэтай</w:t>
      </w:r>
      <w:proofErr w:type="spellEnd"/>
      <w:r w:rsidRPr="00025A9D">
        <w:rPr>
          <w:rFonts w:ascii="Times New Roman" w:eastAsia="Times New Roman" w:hAnsi="Times New Roman" w:cs="Times New Roman"/>
          <w:i/>
          <w:iCs/>
          <w:color w:val="000000"/>
          <w:sz w:val="28"/>
          <w:szCs w:val="28"/>
          <w:lang w:eastAsia="ru-RU"/>
        </w:rPr>
        <w:t xml:space="preserve"> </w:t>
      </w:r>
      <w:proofErr w:type="spellStart"/>
      <w:r w:rsidRPr="00025A9D">
        <w:rPr>
          <w:rFonts w:ascii="Times New Roman" w:eastAsia="Times New Roman" w:hAnsi="Times New Roman" w:cs="Times New Roman"/>
          <w:i/>
          <w:iCs/>
          <w:color w:val="000000"/>
          <w:sz w:val="28"/>
          <w:szCs w:val="28"/>
          <w:lang w:eastAsia="ru-RU"/>
        </w:rPr>
        <w:t>зямл'и</w:t>
      </w:r>
      <w:proofErr w:type="spellEnd"/>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color w:val="000000"/>
          <w:sz w:val="28"/>
          <w:szCs w:val="28"/>
          <w:lang w:eastAsia="ru-RU"/>
        </w:rPr>
        <w:t>Да, он очень любил свою землю, Родину. Но 15 ноября 1936 года он был арестован органами НКВД. В начале его держали в Минской тюрьме, обвиняли в контрреволюционной деятельности. Жилуновича жестоко избивали, не давали пить, спать. Допрос велся “</w:t>
      </w:r>
      <w:proofErr w:type="spellStart"/>
      <w:r w:rsidRPr="00025A9D">
        <w:rPr>
          <w:rFonts w:ascii="Times New Roman" w:eastAsia="Times New Roman" w:hAnsi="Times New Roman" w:cs="Times New Roman"/>
          <w:color w:val="000000"/>
          <w:sz w:val="28"/>
          <w:szCs w:val="28"/>
          <w:lang w:eastAsia="ru-RU"/>
        </w:rPr>
        <w:t>конвеером</w:t>
      </w:r>
      <w:proofErr w:type="spellEnd"/>
      <w:r w:rsidRPr="00025A9D">
        <w:rPr>
          <w:rFonts w:ascii="Times New Roman" w:eastAsia="Times New Roman" w:hAnsi="Times New Roman" w:cs="Times New Roman"/>
          <w:color w:val="000000"/>
          <w:sz w:val="28"/>
          <w:szCs w:val="28"/>
          <w:lang w:eastAsia="ru-RU"/>
        </w:rPr>
        <w:t xml:space="preserve">” по 5 суток подряд, без перерыва, но он все отрицал, не подписывал никаких бумаг. Тогда арестовали его жену и дочь. В конце концов, Тишку </w:t>
      </w:r>
      <w:proofErr w:type="spellStart"/>
      <w:r w:rsidRPr="00025A9D">
        <w:rPr>
          <w:rFonts w:ascii="Times New Roman" w:eastAsia="Times New Roman" w:hAnsi="Times New Roman" w:cs="Times New Roman"/>
          <w:color w:val="000000"/>
          <w:sz w:val="28"/>
          <w:szCs w:val="28"/>
          <w:lang w:eastAsia="ru-RU"/>
        </w:rPr>
        <w:t>Гартного</w:t>
      </w:r>
      <w:proofErr w:type="spellEnd"/>
      <w:r w:rsidRPr="00025A9D">
        <w:rPr>
          <w:rFonts w:ascii="Times New Roman" w:eastAsia="Times New Roman" w:hAnsi="Times New Roman" w:cs="Times New Roman"/>
          <w:color w:val="000000"/>
          <w:sz w:val="28"/>
          <w:szCs w:val="28"/>
          <w:lang w:eastAsia="ru-RU"/>
        </w:rPr>
        <w:t xml:space="preserve"> объявили сумасшедшим и навсегда спрятали в Могилевской психбольнице.</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r w:rsidRPr="00025A9D">
        <w:rPr>
          <w:rFonts w:ascii="Times New Roman" w:eastAsia="Times New Roman" w:hAnsi="Times New Roman" w:cs="Times New Roman"/>
          <w:noProof/>
          <w:color w:val="000000"/>
          <w:sz w:val="28"/>
          <w:szCs w:val="28"/>
          <w:lang w:eastAsia="ru-RU"/>
        </w:rPr>
        <w:drawing>
          <wp:inline distT="0" distB="0" distL="0" distR="0" wp14:anchorId="5F040299" wp14:editId="37E496C7">
            <wp:extent cx="2057400" cy="2600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extLst>
                        <a:ext uri="{28A0092B-C50C-407E-A947-70E740481C1C}">
                          <a14:useLocalDpi xmlns:a14="http://schemas.microsoft.com/office/drawing/2010/main" val="0"/>
                        </a:ext>
                      </a:extLst>
                    </a:blip>
                    <a:srcRect t="11897"/>
                    <a:stretch>
                      <a:fillRect/>
                    </a:stretch>
                  </pic:blipFill>
                  <pic:spPr bwMode="auto">
                    <a:xfrm>
                      <a:off x="0" y="0"/>
                      <a:ext cx="2057400" cy="2600325"/>
                    </a:xfrm>
                    <a:prstGeom prst="rect">
                      <a:avLst/>
                    </a:prstGeom>
                    <a:noFill/>
                    <a:ln>
                      <a:noFill/>
                    </a:ln>
                  </pic:spPr>
                </pic:pic>
              </a:graphicData>
            </a:graphic>
          </wp:inline>
        </w:drawing>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025A9D">
        <w:rPr>
          <w:rFonts w:ascii="Times New Roman" w:eastAsia="Times New Roman" w:hAnsi="Times New Roman" w:cs="Times New Roman"/>
          <w:color w:val="000000"/>
          <w:sz w:val="28"/>
          <w:szCs w:val="28"/>
          <w:lang w:eastAsia="ru-RU"/>
        </w:rPr>
        <w:t>Исходя из официальной версии он умер</w:t>
      </w:r>
      <w:proofErr w:type="gramEnd"/>
      <w:r w:rsidRPr="00025A9D">
        <w:rPr>
          <w:rFonts w:ascii="Times New Roman" w:eastAsia="Times New Roman" w:hAnsi="Times New Roman" w:cs="Times New Roman"/>
          <w:color w:val="000000"/>
          <w:sz w:val="28"/>
          <w:szCs w:val="28"/>
          <w:lang w:eastAsia="ru-RU"/>
        </w:rPr>
        <w:t xml:space="preserve"> от гангрены легких. Но есть и другие сведения. Говорят, что он покончил жизнь самоубийством. Это случилось 11 апреля 1937 года.</w:t>
      </w:r>
    </w:p>
    <w:p w:rsidR="00025A9D" w:rsidRPr="00025A9D" w:rsidRDefault="00025A9D" w:rsidP="004D42FF">
      <w:pPr>
        <w:spacing w:after="0" w:line="240" w:lineRule="auto"/>
        <w:ind w:firstLine="709"/>
        <w:jc w:val="both"/>
        <w:rPr>
          <w:rFonts w:ascii="Times New Roman" w:eastAsia="Times New Roman" w:hAnsi="Times New Roman" w:cs="Times New Roman"/>
          <w:color w:val="000000"/>
          <w:sz w:val="28"/>
          <w:szCs w:val="28"/>
          <w:lang w:val="be-BY" w:eastAsia="ru-RU"/>
        </w:rPr>
      </w:pPr>
      <w:proofErr w:type="gramStart"/>
      <w:r w:rsidRPr="00025A9D">
        <w:rPr>
          <w:rFonts w:ascii="Times New Roman" w:eastAsia="Times New Roman" w:hAnsi="Times New Roman" w:cs="Times New Roman"/>
          <w:color w:val="000000"/>
          <w:sz w:val="28"/>
          <w:szCs w:val="28"/>
          <w:lang w:eastAsia="ru-RU"/>
        </w:rPr>
        <w:t>На долгие 18 лет о Дмитрии Жилуновиче, было запрещено говорить.</w:t>
      </w:r>
      <w:proofErr w:type="gramEnd"/>
      <w:r w:rsidRPr="00025A9D">
        <w:rPr>
          <w:rFonts w:ascii="Times New Roman" w:eastAsia="Times New Roman" w:hAnsi="Times New Roman" w:cs="Times New Roman"/>
          <w:color w:val="000000"/>
          <w:sz w:val="28"/>
          <w:szCs w:val="28"/>
          <w:lang w:eastAsia="ru-RU"/>
        </w:rPr>
        <w:t xml:space="preserve"> А через 52 года на окраине Печерского лесопарка вырос этот памятник первому руководителю правительства Советской Беларуси, историку, публицисту, академику, литератору.</w:t>
      </w:r>
    </w:p>
    <w:p w:rsidR="00025A9D" w:rsidRPr="00025A9D" w:rsidRDefault="00025A9D" w:rsidP="004D42FF">
      <w:pPr>
        <w:spacing w:line="240" w:lineRule="auto"/>
        <w:rPr>
          <w:rFonts w:ascii="Times New Roman" w:eastAsia="Calibri" w:hAnsi="Times New Roman" w:cs="Times New Roman"/>
          <w:b/>
          <w:sz w:val="28"/>
          <w:szCs w:val="28"/>
          <w:lang w:val="be-BY"/>
        </w:rPr>
      </w:pPr>
      <w:r w:rsidRPr="00025A9D">
        <w:rPr>
          <w:rFonts w:ascii="Times New Roman" w:eastAsia="Calibri" w:hAnsi="Times New Roman" w:cs="Times New Roman"/>
          <w:b/>
          <w:sz w:val="28"/>
          <w:szCs w:val="28"/>
          <w:lang w:val="be-BY"/>
        </w:rPr>
        <w:br w:type="page"/>
      </w:r>
    </w:p>
    <w:p w:rsidR="00025A9D" w:rsidRPr="00025A9D" w:rsidRDefault="00025A9D" w:rsidP="004D42FF">
      <w:pPr>
        <w:spacing w:line="240" w:lineRule="auto"/>
        <w:ind w:firstLine="709"/>
        <w:jc w:val="center"/>
        <w:rPr>
          <w:rFonts w:ascii="Times New Roman" w:eastAsia="Times New Roman" w:hAnsi="Times New Roman" w:cs="Times New Roman"/>
          <w:b/>
          <w:sz w:val="30"/>
          <w:szCs w:val="30"/>
          <w:lang w:eastAsia="ru-RU"/>
        </w:rPr>
      </w:pPr>
      <w:r w:rsidRPr="00025A9D">
        <w:rPr>
          <w:rFonts w:ascii="Times New Roman" w:eastAsia="Calibri" w:hAnsi="Times New Roman" w:cs="Times New Roman"/>
          <w:b/>
          <w:sz w:val="28"/>
          <w:szCs w:val="28"/>
          <w:lang w:val="be-BY"/>
        </w:rPr>
        <w:lastRenderedPageBreak/>
        <w:t>СПИСОК ИСПОЛЬЗОВАННЫХ ИСТОЧНИКОВ</w:t>
      </w:r>
    </w:p>
    <w:p w:rsidR="00025A9D" w:rsidRPr="00025A9D" w:rsidRDefault="00025A9D" w:rsidP="00810612">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val="be-BY" w:eastAsia="ru-RU"/>
        </w:rPr>
        <w:t xml:space="preserve">Агеев </w:t>
      </w:r>
      <w:r w:rsidRPr="00025A9D">
        <w:rPr>
          <w:rFonts w:ascii="Times New Roman" w:eastAsia="Times New Roman" w:hAnsi="Times New Roman" w:cs="Times New Roman"/>
          <w:sz w:val="30"/>
          <w:szCs w:val="30"/>
          <w:lang w:eastAsia="ru-RU"/>
        </w:rPr>
        <w:t>А.Г. Регион. Могилевская область 10 лет преобразований -     Могилев 2005</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val="be-BY" w:eastAsia="ru-RU"/>
        </w:rPr>
      </w:pPr>
      <w:r w:rsidRPr="00025A9D">
        <w:rPr>
          <w:rFonts w:ascii="Times New Roman" w:eastAsia="Times New Roman" w:hAnsi="Times New Roman" w:cs="Times New Roman"/>
          <w:sz w:val="30"/>
          <w:szCs w:val="30"/>
          <w:lang w:val="be-BY" w:eastAsia="ru-RU"/>
        </w:rPr>
        <w:t>2. Лярскі П.А. Прырода Магілёўскай вобласці  - Мн</w:t>
      </w:r>
      <w:r w:rsidRPr="00025A9D">
        <w:rPr>
          <w:rFonts w:ascii="Times New Roman" w:eastAsia="Times New Roman" w:hAnsi="Times New Roman" w:cs="Times New Roman"/>
          <w:sz w:val="30"/>
          <w:szCs w:val="30"/>
          <w:lang w:eastAsia="ru-RU"/>
        </w:rPr>
        <w:t>.,</w:t>
      </w:r>
      <w:r w:rsidRPr="00025A9D">
        <w:rPr>
          <w:rFonts w:ascii="Times New Roman" w:eastAsia="Times New Roman" w:hAnsi="Times New Roman" w:cs="Times New Roman"/>
          <w:sz w:val="30"/>
          <w:szCs w:val="30"/>
          <w:lang w:val="be-BY" w:eastAsia="ru-RU"/>
        </w:rPr>
        <w:t xml:space="preserve"> 2005</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val="be-BY" w:eastAsia="ru-RU"/>
        </w:rPr>
        <w:t xml:space="preserve">3. </w:t>
      </w:r>
      <w:r w:rsidRPr="00025A9D">
        <w:rPr>
          <w:rFonts w:ascii="Times New Roman" w:eastAsia="Times New Roman" w:hAnsi="Times New Roman" w:cs="Times New Roman"/>
          <w:sz w:val="30"/>
          <w:szCs w:val="30"/>
          <w:lang w:eastAsia="ru-RU"/>
        </w:rPr>
        <w:t>Малиновский Г.В.  Выдержки из исторического формуляра войсковой части «2-я Гвардейская моторизированная штурмовая инженерно-саперная новгородская краснознаменная орденов Суворова и Кутузова бригада РВГК»</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 xml:space="preserve">4. </w:t>
      </w:r>
      <w:r w:rsidRPr="00025A9D">
        <w:rPr>
          <w:rFonts w:ascii="Times New Roman" w:eastAsia="Times New Roman" w:hAnsi="Times New Roman" w:cs="Times New Roman"/>
          <w:sz w:val="30"/>
          <w:szCs w:val="30"/>
          <w:lang w:val="be-BY" w:eastAsia="ru-RU"/>
        </w:rPr>
        <w:t>Малиновский</w:t>
      </w:r>
      <w:r w:rsidRPr="00025A9D">
        <w:rPr>
          <w:rFonts w:ascii="Times New Roman" w:eastAsia="Times New Roman" w:hAnsi="Times New Roman" w:cs="Times New Roman"/>
          <w:sz w:val="30"/>
          <w:szCs w:val="30"/>
          <w:lang w:eastAsia="ru-RU"/>
        </w:rPr>
        <w:t xml:space="preserve"> Г. В. Слово солдата победы – М., 2005</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val="be-BY" w:eastAsia="ru-RU"/>
        </w:rPr>
      </w:pPr>
      <w:r w:rsidRPr="00025A9D">
        <w:rPr>
          <w:rFonts w:ascii="Times New Roman" w:eastAsia="Times New Roman" w:hAnsi="Times New Roman" w:cs="Times New Roman"/>
          <w:sz w:val="30"/>
          <w:szCs w:val="30"/>
          <w:lang w:val="be-BY" w:eastAsia="ru-RU"/>
        </w:rPr>
        <w:t xml:space="preserve">5. Марзалюк І Магілеў у </w:t>
      </w:r>
      <w:r w:rsidRPr="00025A9D">
        <w:rPr>
          <w:rFonts w:ascii="Times New Roman" w:eastAsia="Times New Roman" w:hAnsi="Times New Roman" w:cs="Times New Roman"/>
          <w:sz w:val="30"/>
          <w:szCs w:val="30"/>
          <w:lang w:val="en-US" w:eastAsia="ru-RU"/>
        </w:rPr>
        <w:t>XII</w:t>
      </w:r>
      <w:r w:rsidRPr="00025A9D">
        <w:rPr>
          <w:rFonts w:ascii="Times New Roman" w:eastAsia="Times New Roman" w:hAnsi="Times New Roman" w:cs="Times New Roman"/>
          <w:sz w:val="30"/>
          <w:szCs w:val="30"/>
          <w:lang w:eastAsia="ru-RU"/>
        </w:rPr>
        <w:t>-</w:t>
      </w:r>
      <w:r w:rsidRPr="00025A9D">
        <w:rPr>
          <w:rFonts w:ascii="Times New Roman" w:eastAsia="Times New Roman" w:hAnsi="Times New Roman" w:cs="Times New Roman"/>
          <w:sz w:val="30"/>
          <w:szCs w:val="30"/>
          <w:lang w:val="en-US" w:eastAsia="ru-RU"/>
        </w:rPr>
        <w:t>XVIII</w:t>
      </w:r>
      <w:r w:rsidRPr="00025A9D">
        <w:rPr>
          <w:rFonts w:ascii="Times New Roman" w:eastAsia="Times New Roman" w:hAnsi="Times New Roman" w:cs="Times New Roman"/>
          <w:sz w:val="30"/>
          <w:szCs w:val="30"/>
          <w:lang w:val="be-BY" w:eastAsia="ru-RU"/>
        </w:rPr>
        <w:t xml:space="preserve"> стагоддях – Мн</w:t>
      </w:r>
      <w:r w:rsidRPr="00025A9D">
        <w:rPr>
          <w:rFonts w:ascii="Times New Roman" w:eastAsia="Times New Roman" w:hAnsi="Times New Roman" w:cs="Times New Roman"/>
          <w:sz w:val="30"/>
          <w:szCs w:val="30"/>
          <w:lang w:eastAsia="ru-RU"/>
        </w:rPr>
        <w:t>.,</w:t>
      </w:r>
      <w:r w:rsidRPr="00025A9D">
        <w:rPr>
          <w:rFonts w:ascii="Times New Roman" w:eastAsia="Times New Roman" w:hAnsi="Times New Roman" w:cs="Times New Roman"/>
          <w:sz w:val="30"/>
          <w:szCs w:val="30"/>
          <w:lang w:val="be-BY" w:eastAsia="ru-RU"/>
        </w:rPr>
        <w:t xml:space="preserve"> 1998</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6. Павлов Я.С. «В суровом сорок первом» - Мн., 1981</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7. Пирожник И.Н. География Могилевской области Монография  - Могилев</w:t>
      </w:r>
      <w:r w:rsidR="00810612">
        <w:rPr>
          <w:rFonts w:ascii="Times New Roman" w:eastAsia="Times New Roman" w:hAnsi="Times New Roman" w:cs="Times New Roman"/>
          <w:sz w:val="30"/>
          <w:szCs w:val="30"/>
          <w:lang w:eastAsia="ru-RU"/>
        </w:rPr>
        <w:t>,</w:t>
      </w:r>
      <w:r w:rsidRPr="00025A9D">
        <w:rPr>
          <w:rFonts w:ascii="Times New Roman" w:eastAsia="Times New Roman" w:hAnsi="Times New Roman" w:cs="Times New Roman"/>
          <w:sz w:val="30"/>
          <w:szCs w:val="30"/>
          <w:lang w:eastAsia="ru-RU"/>
        </w:rPr>
        <w:t xml:space="preserve"> 2004</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val="be-BY" w:eastAsia="ru-RU"/>
        </w:rPr>
      </w:pPr>
      <w:r w:rsidRPr="00025A9D">
        <w:rPr>
          <w:rFonts w:ascii="Times New Roman" w:eastAsia="Times New Roman" w:hAnsi="Times New Roman" w:cs="Times New Roman"/>
          <w:sz w:val="30"/>
          <w:szCs w:val="30"/>
          <w:lang w:val="be-BY" w:eastAsia="ru-RU"/>
        </w:rPr>
        <w:t>8. Целеш В. Гарады Беларусі – Мн</w:t>
      </w:r>
      <w:r w:rsidRPr="00025A9D">
        <w:rPr>
          <w:rFonts w:ascii="Times New Roman" w:eastAsia="Times New Roman" w:hAnsi="Times New Roman" w:cs="Times New Roman"/>
          <w:sz w:val="30"/>
          <w:szCs w:val="30"/>
          <w:lang w:eastAsia="ru-RU"/>
        </w:rPr>
        <w:t>.,</w:t>
      </w:r>
      <w:r w:rsidRPr="00025A9D">
        <w:rPr>
          <w:rFonts w:ascii="Times New Roman" w:eastAsia="Times New Roman" w:hAnsi="Times New Roman" w:cs="Times New Roman"/>
          <w:sz w:val="30"/>
          <w:szCs w:val="30"/>
          <w:lang w:val="be-BY" w:eastAsia="ru-RU"/>
        </w:rPr>
        <w:t xml:space="preserve"> 2005</w:t>
      </w:r>
    </w:p>
    <w:p w:rsidR="00025A9D" w:rsidRPr="00025A9D" w:rsidRDefault="00025A9D" w:rsidP="00810612">
      <w:pPr>
        <w:tabs>
          <w:tab w:val="num" w:pos="993"/>
        </w:tabs>
        <w:spacing w:after="0" w:line="240" w:lineRule="auto"/>
        <w:ind w:firstLine="709"/>
        <w:jc w:val="both"/>
        <w:rPr>
          <w:rFonts w:ascii="Times New Roman" w:eastAsia="Times New Roman" w:hAnsi="Times New Roman" w:cs="Times New Roman"/>
          <w:sz w:val="30"/>
          <w:szCs w:val="30"/>
          <w:lang w:eastAsia="ru-RU"/>
        </w:rPr>
      </w:pPr>
      <w:r w:rsidRPr="00025A9D">
        <w:rPr>
          <w:rFonts w:ascii="Times New Roman" w:eastAsia="Times New Roman" w:hAnsi="Times New Roman" w:cs="Times New Roman"/>
          <w:sz w:val="30"/>
          <w:szCs w:val="30"/>
          <w:lang w:eastAsia="ru-RU"/>
        </w:rPr>
        <w:t>9. Могилевский энциклопедический справочник. – Мн., 1990</w:t>
      </w:r>
    </w:p>
    <w:p w:rsidR="00025A9D" w:rsidRPr="00025A9D" w:rsidRDefault="00025A9D" w:rsidP="004D42FF">
      <w:pPr>
        <w:spacing w:after="0" w:line="240" w:lineRule="auto"/>
        <w:ind w:firstLine="709"/>
        <w:jc w:val="both"/>
        <w:rPr>
          <w:rFonts w:ascii="Times New Roman" w:eastAsia="Calibri" w:hAnsi="Times New Roman" w:cs="Times New Roman"/>
          <w:sz w:val="28"/>
          <w:szCs w:val="28"/>
          <w:lang w:val="be-BY"/>
        </w:rPr>
      </w:pPr>
    </w:p>
    <w:p w:rsidR="00025A9D" w:rsidRDefault="00025A9D" w:rsidP="004D42FF">
      <w:pPr>
        <w:spacing w:line="240" w:lineRule="auto"/>
      </w:pPr>
    </w:p>
    <w:sectPr w:rsidR="00025A9D" w:rsidSect="005E3162">
      <w:foot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862" w:rsidRDefault="00A93862" w:rsidP="005E3162">
      <w:pPr>
        <w:spacing w:after="0" w:line="240" w:lineRule="auto"/>
      </w:pPr>
      <w:r>
        <w:separator/>
      </w:r>
    </w:p>
  </w:endnote>
  <w:endnote w:type="continuationSeparator" w:id="0">
    <w:p w:rsidR="00A93862" w:rsidRDefault="00A93862" w:rsidP="005E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Monotype Corsiva">
    <w:panose1 w:val="03010101010201010101"/>
    <w:charset w:val="CC"/>
    <w:family w:val="script"/>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24077051"/>
      <w:docPartObj>
        <w:docPartGallery w:val="Page Numbers (Bottom of Page)"/>
        <w:docPartUnique/>
      </w:docPartObj>
    </w:sdtPr>
    <w:sdtEndPr/>
    <w:sdtContent>
      <w:p w:rsidR="005E3162" w:rsidRPr="005E3162" w:rsidRDefault="005E3162">
        <w:pPr>
          <w:pStyle w:val="a8"/>
          <w:jc w:val="center"/>
          <w:rPr>
            <w:rFonts w:ascii="Times New Roman" w:hAnsi="Times New Roman" w:cs="Times New Roman"/>
          </w:rPr>
        </w:pPr>
        <w:r w:rsidRPr="005E3162">
          <w:rPr>
            <w:rFonts w:ascii="Times New Roman" w:hAnsi="Times New Roman" w:cs="Times New Roman"/>
          </w:rPr>
          <w:fldChar w:fldCharType="begin"/>
        </w:r>
        <w:r w:rsidRPr="005E3162">
          <w:rPr>
            <w:rFonts w:ascii="Times New Roman" w:hAnsi="Times New Roman" w:cs="Times New Roman"/>
          </w:rPr>
          <w:instrText>PAGE   \* MERGEFORMAT</w:instrText>
        </w:r>
        <w:r w:rsidRPr="005E3162">
          <w:rPr>
            <w:rFonts w:ascii="Times New Roman" w:hAnsi="Times New Roman" w:cs="Times New Roman"/>
          </w:rPr>
          <w:fldChar w:fldCharType="separate"/>
        </w:r>
        <w:r w:rsidR="001D4AE7">
          <w:rPr>
            <w:rFonts w:ascii="Times New Roman" w:hAnsi="Times New Roman" w:cs="Times New Roman"/>
            <w:noProof/>
          </w:rPr>
          <w:t>28</w:t>
        </w:r>
        <w:r w:rsidRPr="005E3162">
          <w:rPr>
            <w:rFonts w:ascii="Times New Roman" w:hAnsi="Times New Roman" w:cs="Times New Roman"/>
          </w:rPr>
          <w:fldChar w:fldCharType="end"/>
        </w:r>
      </w:p>
    </w:sdtContent>
  </w:sdt>
  <w:p w:rsidR="005E3162" w:rsidRPr="005E3162" w:rsidRDefault="005E3162">
    <w:pPr>
      <w:pStyle w:val="a8"/>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862" w:rsidRDefault="00A93862" w:rsidP="005E3162">
      <w:pPr>
        <w:spacing w:after="0" w:line="240" w:lineRule="auto"/>
      </w:pPr>
      <w:r>
        <w:separator/>
      </w:r>
    </w:p>
  </w:footnote>
  <w:footnote w:type="continuationSeparator" w:id="0">
    <w:p w:rsidR="00A93862" w:rsidRDefault="00A93862" w:rsidP="005E3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D3026"/>
    <w:multiLevelType w:val="hybridMultilevel"/>
    <w:tmpl w:val="A2A2C536"/>
    <w:lvl w:ilvl="0" w:tplc="216443D8">
      <w:start w:val="1"/>
      <w:numFmt w:val="decimal"/>
      <w:lvlText w:val="%1."/>
      <w:lvlJc w:val="left"/>
      <w:pPr>
        <w:tabs>
          <w:tab w:val="num" w:pos="720"/>
        </w:tabs>
        <w:ind w:left="720" w:hanging="360"/>
      </w:pPr>
    </w:lvl>
    <w:lvl w:ilvl="1" w:tplc="25D8112C">
      <w:start w:val="1"/>
      <w:numFmt w:val="lowerLetter"/>
      <w:lvlText w:val="%2."/>
      <w:lvlJc w:val="left"/>
      <w:pPr>
        <w:tabs>
          <w:tab w:val="num" w:pos="1440"/>
        </w:tabs>
        <w:ind w:left="1440" w:hanging="360"/>
      </w:pPr>
    </w:lvl>
    <w:lvl w:ilvl="2" w:tplc="06CE85C4">
      <w:start w:val="1"/>
      <w:numFmt w:val="lowerRoman"/>
      <w:lvlText w:val="%3."/>
      <w:lvlJc w:val="right"/>
      <w:pPr>
        <w:tabs>
          <w:tab w:val="num" w:pos="2160"/>
        </w:tabs>
        <w:ind w:left="2160" w:hanging="180"/>
      </w:pPr>
    </w:lvl>
    <w:lvl w:ilvl="3" w:tplc="28C8CFF4">
      <w:start w:val="1"/>
      <w:numFmt w:val="decimal"/>
      <w:lvlText w:val="%4."/>
      <w:lvlJc w:val="left"/>
      <w:pPr>
        <w:tabs>
          <w:tab w:val="num" w:pos="2880"/>
        </w:tabs>
        <w:ind w:left="2880" w:hanging="360"/>
      </w:pPr>
    </w:lvl>
    <w:lvl w:ilvl="4" w:tplc="4A700DDE">
      <w:start w:val="1"/>
      <w:numFmt w:val="lowerLetter"/>
      <w:lvlText w:val="%5."/>
      <w:lvlJc w:val="left"/>
      <w:pPr>
        <w:tabs>
          <w:tab w:val="num" w:pos="3600"/>
        </w:tabs>
        <w:ind w:left="3600" w:hanging="360"/>
      </w:pPr>
    </w:lvl>
    <w:lvl w:ilvl="5" w:tplc="83C6AE52">
      <w:start w:val="1"/>
      <w:numFmt w:val="lowerRoman"/>
      <w:lvlText w:val="%6."/>
      <w:lvlJc w:val="right"/>
      <w:pPr>
        <w:tabs>
          <w:tab w:val="num" w:pos="4320"/>
        </w:tabs>
        <w:ind w:left="4320" w:hanging="180"/>
      </w:pPr>
    </w:lvl>
    <w:lvl w:ilvl="6" w:tplc="05FCEB04">
      <w:start w:val="1"/>
      <w:numFmt w:val="decimal"/>
      <w:lvlText w:val="%7."/>
      <w:lvlJc w:val="left"/>
      <w:pPr>
        <w:tabs>
          <w:tab w:val="num" w:pos="5040"/>
        </w:tabs>
        <w:ind w:left="5040" w:hanging="360"/>
      </w:pPr>
    </w:lvl>
    <w:lvl w:ilvl="7" w:tplc="B352E324">
      <w:start w:val="1"/>
      <w:numFmt w:val="lowerLetter"/>
      <w:lvlText w:val="%8."/>
      <w:lvlJc w:val="left"/>
      <w:pPr>
        <w:tabs>
          <w:tab w:val="num" w:pos="5760"/>
        </w:tabs>
        <w:ind w:left="5760" w:hanging="360"/>
      </w:pPr>
    </w:lvl>
    <w:lvl w:ilvl="8" w:tplc="8A16F974">
      <w:start w:val="1"/>
      <w:numFmt w:val="lowerRoman"/>
      <w:lvlText w:val="%9."/>
      <w:lvlJc w:val="right"/>
      <w:pPr>
        <w:tabs>
          <w:tab w:val="num" w:pos="6480"/>
        </w:tabs>
        <w:ind w:left="6480" w:hanging="180"/>
      </w:pPr>
    </w:lvl>
  </w:abstractNum>
  <w:abstractNum w:abstractNumId="1">
    <w:nsid w:val="72295302"/>
    <w:multiLevelType w:val="hybridMultilevel"/>
    <w:tmpl w:val="DB3C1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E4F"/>
    <w:rsid w:val="00025A9D"/>
    <w:rsid w:val="00032F74"/>
    <w:rsid w:val="001D4AE7"/>
    <w:rsid w:val="002478B6"/>
    <w:rsid w:val="00403E4F"/>
    <w:rsid w:val="004D42FF"/>
    <w:rsid w:val="004F02C1"/>
    <w:rsid w:val="005E3162"/>
    <w:rsid w:val="006145E9"/>
    <w:rsid w:val="00810612"/>
    <w:rsid w:val="00A93862"/>
    <w:rsid w:val="00AC0C2A"/>
    <w:rsid w:val="00B81E9C"/>
    <w:rsid w:val="00B967F6"/>
    <w:rsid w:val="00E53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403E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A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5A9D"/>
    <w:rPr>
      <w:rFonts w:ascii="Tahoma" w:hAnsi="Tahoma" w:cs="Tahoma"/>
      <w:sz w:val="16"/>
      <w:szCs w:val="16"/>
    </w:rPr>
  </w:style>
  <w:style w:type="paragraph" w:styleId="a5">
    <w:name w:val="List Paragraph"/>
    <w:basedOn w:val="a"/>
    <w:uiPriority w:val="34"/>
    <w:qFormat/>
    <w:rsid w:val="00810612"/>
    <w:pPr>
      <w:ind w:left="720"/>
      <w:contextualSpacing/>
    </w:pPr>
  </w:style>
  <w:style w:type="paragraph" w:styleId="a6">
    <w:name w:val="header"/>
    <w:basedOn w:val="a"/>
    <w:link w:val="a7"/>
    <w:uiPriority w:val="99"/>
    <w:unhideWhenUsed/>
    <w:rsid w:val="005E31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3162"/>
  </w:style>
  <w:style w:type="paragraph" w:styleId="a8">
    <w:name w:val="footer"/>
    <w:basedOn w:val="a"/>
    <w:link w:val="a9"/>
    <w:uiPriority w:val="99"/>
    <w:unhideWhenUsed/>
    <w:rsid w:val="005E31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E3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403E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A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5A9D"/>
    <w:rPr>
      <w:rFonts w:ascii="Tahoma" w:hAnsi="Tahoma" w:cs="Tahoma"/>
      <w:sz w:val="16"/>
      <w:szCs w:val="16"/>
    </w:rPr>
  </w:style>
  <w:style w:type="paragraph" w:styleId="a5">
    <w:name w:val="List Paragraph"/>
    <w:basedOn w:val="a"/>
    <w:uiPriority w:val="34"/>
    <w:qFormat/>
    <w:rsid w:val="00810612"/>
    <w:pPr>
      <w:ind w:left="720"/>
      <w:contextualSpacing/>
    </w:pPr>
  </w:style>
  <w:style w:type="paragraph" w:styleId="a6">
    <w:name w:val="header"/>
    <w:basedOn w:val="a"/>
    <w:link w:val="a7"/>
    <w:uiPriority w:val="99"/>
    <w:unhideWhenUsed/>
    <w:rsid w:val="005E31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3162"/>
  </w:style>
  <w:style w:type="paragraph" w:styleId="a8">
    <w:name w:val="footer"/>
    <w:basedOn w:val="a"/>
    <w:link w:val="a9"/>
    <w:uiPriority w:val="99"/>
    <w:unhideWhenUsed/>
    <w:rsid w:val="005E31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E3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346649">
      <w:bodyDiv w:val="1"/>
      <w:marLeft w:val="0"/>
      <w:marRight w:val="0"/>
      <w:marTop w:val="0"/>
      <w:marBottom w:val="0"/>
      <w:divBdr>
        <w:top w:val="none" w:sz="0" w:space="0" w:color="auto"/>
        <w:left w:val="none" w:sz="0" w:space="0" w:color="auto"/>
        <w:bottom w:val="none" w:sz="0" w:space="0" w:color="auto"/>
        <w:right w:val="none" w:sz="0" w:space="0" w:color="auto"/>
      </w:divBdr>
    </w:div>
    <w:div w:id="191412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28</Pages>
  <Words>4949</Words>
  <Characters>28211</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Roditeli</dc:creator>
  <cp:lastModifiedBy>СШ-12</cp:lastModifiedBy>
  <cp:revision>8</cp:revision>
  <dcterms:created xsi:type="dcterms:W3CDTF">2021-05-02T06:51:00Z</dcterms:created>
  <dcterms:modified xsi:type="dcterms:W3CDTF">2021-05-04T08:21:00Z</dcterms:modified>
</cp:coreProperties>
</file>