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1B" w:rsidRPr="00530D1B" w:rsidRDefault="00530D1B" w:rsidP="00530D1B">
      <w:pPr>
        <w:shd w:val="clear" w:color="auto" w:fill="FFFFFF"/>
        <w:spacing w:before="150" w:after="18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3057525" cy="4280534"/>
            <wp:effectExtent l="0" t="0" r="0" b="6350"/>
            <wp:docPr id="2" name="Рисунок 2" descr="https://content.schools.by/12mogilev/library/1_eIfHdp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12mogilev/library/1_eIfHdp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28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111111"/>
          <w:sz w:val="18"/>
          <w:szCs w:val="18"/>
          <w:lang w:eastAsia="ru-RU"/>
        </w:rPr>
        <w:drawing>
          <wp:inline distT="0" distB="0" distL="0" distR="0">
            <wp:extent cx="2990138" cy="4276309"/>
            <wp:effectExtent l="0" t="0" r="1270" b="0"/>
            <wp:docPr id="1" name="Рисунок 1" descr="https://content.schools.by/12mogilev/library/%D0%BC%D0%BE%D0%B2%D0%B0_%D0%BD%D0%B0%D0%BD%D0%BE%D0%B2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12mogilev/library/%D0%BC%D0%BE%D0%B2%D0%B0_%D0%BD%D0%B0%D0%BD%D0%BE%D0%B2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80" cy="42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D1B" w:rsidRPr="00530D1B" w:rsidRDefault="00530D1B" w:rsidP="00530D1B">
      <w:pPr>
        <w:shd w:val="clear" w:color="auto" w:fill="FFFFFF"/>
        <w:spacing w:before="225"/>
        <w:jc w:val="center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</w:pPr>
      <w:hyperlink r:id="rId7" w:history="1">
        <w:proofErr w:type="spellStart"/>
        <w:proofErr w:type="gramStart"/>
        <w:r w:rsidRPr="00530D1B">
          <w:rPr>
            <w:rFonts w:ascii="Arial" w:eastAsia="Times New Roman" w:hAnsi="Arial" w:cs="Arial"/>
            <w:b/>
            <w:bCs/>
            <w:color w:val="0057DA"/>
            <w:sz w:val="39"/>
            <w:szCs w:val="39"/>
            <w:lang w:eastAsia="ru-RU"/>
          </w:rPr>
          <w:t>Ц</w:t>
        </w:r>
        <w:proofErr w:type="gramEnd"/>
        <w:r w:rsidRPr="00530D1B">
          <w:rPr>
            <w:rFonts w:ascii="Arial" w:eastAsia="Times New Roman" w:hAnsi="Arial" w:cs="Arial"/>
            <w:b/>
            <w:bCs/>
            <w:color w:val="0057DA"/>
            <w:sz w:val="39"/>
            <w:szCs w:val="39"/>
            <w:lang w:eastAsia="ru-RU"/>
          </w:rPr>
          <w:t>ікава</w:t>
        </w:r>
        <w:proofErr w:type="spellEnd"/>
        <w:r w:rsidRPr="00530D1B">
          <w:rPr>
            <w:rFonts w:ascii="Arial" w:eastAsia="Times New Roman" w:hAnsi="Arial" w:cs="Arial"/>
            <w:b/>
            <w:bCs/>
            <w:color w:val="0057DA"/>
            <w:sz w:val="39"/>
            <w:szCs w:val="39"/>
            <w:lang w:eastAsia="ru-RU"/>
          </w:rPr>
          <w:t xml:space="preserve"> і </w:t>
        </w:r>
        <w:proofErr w:type="spellStart"/>
        <w:r w:rsidRPr="00530D1B">
          <w:rPr>
            <w:rFonts w:ascii="Arial" w:eastAsia="Times New Roman" w:hAnsi="Arial" w:cs="Arial"/>
            <w:b/>
            <w:bCs/>
            <w:color w:val="0057DA"/>
            <w:sz w:val="39"/>
            <w:szCs w:val="39"/>
            <w:lang w:eastAsia="ru-RU"/>
          </w:rPr>
          <w:t>займальна</w:t>
        </w:r>
        <w:proofErr w:type="spellEnd"/>
        <w:r w:rsidRPr="00530D1B">
          <w:rPr>
            <w:rFonts w:ascii="Arial" w:eastAsia="Times New Roman" w:hAnsi="Arial" w:cs="Arial"/>
            <w:b/>
            <w:bCs/>
            <w:color w:val="0057DA"/>
            <w:sz w:val="39"/>
            <w:szCs w:val="39"/>
            <w:lang w:eastAsia="ru-RU"/>
          </w:rPr>
          <w:t>!</w:t>
        </w:r>
      </w:hyperlink>
    </w:p>
    <w:p w:rsidR="00416E19" w:rsidRDefault="00416E19"/>
    <w:tbl>
      <w:tblPr>
        <w:tblW w:w="10484" w:type="dxa"/>
        <w:jc w:val="center"/>
        <w:tblInd w:w="9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24"/>
        <w:gridCol w:w="5160"/>
      </w:tblGrid>
      <w:tr w:rsidR="00530D1B" w:rsidRPr="003C5EC3" w:rsidTr="007229B7">
        <w:trPr>
          <w:jc w:val="center"/>
        </w:trPr>
        <w:tc>
          <w:tcPr>
            <w:tcW w:w="5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Жывёлы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Default="00530D1B" w:rsidP="007229B7">
            <w:pPr>
              <w:jc w:val="center"/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Знайдзі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падкрэслі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жывёл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2647950"/>
                  <wp:effectExtent l="0" t="0" r="0" b="0"/>
                  <wp:docPr id="13" name="Рисунок 13" descr="http://klass-detki.ucoz.ru/_pu/0/25260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klass-detki.ucoz.ru/_pu/0/25260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64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Зап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ішыназвыжывёл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так,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кабканецаднаго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слова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быўпачаткамдругога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143250" cy="533400"/>
                  <wp:effectExtent l="0" t="0" r="0" b="0"/>
                  <wp:docPr id="12" name="Рисунок 12" descr="http://klass-detki.ucoz.ru/_pu/0/29077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klass-detki.ucoz.ru/_pu/0/29077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Садавіна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ягады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Зап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ішызычныя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так,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гарызанталіможна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было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прачытацьназвысадавіны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ягад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</w:p>
          <w:tbl>
            <w:tblPr>
              <w:tblW w:w="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0"/>
            </w:tblGrid>
            <w:tr w:rsidR="00530D1B" w:rsidRPr="003C5EC3" w:rsidTr="007229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D1B" w:rsidRPr="007360C4" w:rsidRDefault="00530D1B" w:rsidP="007229B7">
                  <w:pPr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0D1B" w:rsidRPr="003C5EC3" w:rsidTr="007229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D1B" w:rsidRPr="007360C4" w:rsidRDefault="00530D1B" w:rsidP="007229B7">
                  <w:pPr>
                    <w:jc w:val="center"/>
                    <w:rPr>
                      <w:rFonts w:ascii="Verdana" w:eastAsia="Times New Roman" w:hAnsi="Verdana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Verdana" w:eastAsia="Times New Roman" w:hAnsi="Verdana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3143250" cy="2600325"/>
                        <wp:effectExtent l="0" t="0" r="0" b="9525"/>
                        <wp:docPr id="11" name="Рисунок 11" descr="http://klass-detki.ucoz.ru/_pu/0/109066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5" descr="http://klass-detki.ucoz.ru/_pu/0/109066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250" cy="2600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30D1B" w:rsidRPr="007360C4" w:rsidRDefault="00530D1B" w:rsidP="007229B7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Зап</w:t>
            </w:r>
            <w:proofErr w:type="gram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ішы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галосныя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а, ы, і, у, я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 так,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каб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па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гарызанталі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можна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было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прачытаць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лясных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ягад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.</w:t>
            </w:r>
          </w:p>
          <w:p w:rsidR="00530D1B" w:rsidRDefault="00530D1B" w:rsidP="007229B7">
            <w:pPr>
              <w:spacing w:after="240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2076450"/>
                  <wp:effectExtent l="0" t="0" r="0" b="0"/>
                  <wp:docPr id="10" name="Рисунок 10" descr="http://klass-detki.ucoz.ru/_pu/0/78880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klass-detki.ucoz.ru/_pu/0/78880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Птушкі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Знайдзі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закрэсліназвыптушак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143250" cy="2752725"/>
                  <wp:effectExtent l="0" t="0" r="0" b="9525"/>
                  <wp:docPr id="9" name="Рисунок 9" descr="http://klass-detki.ucoz.ru/_pu/0/912685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://klass-detki.ucoz.ru/_pu/0/912685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Абутак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Расшыфруй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абутку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дапамогай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алфавіта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26, 1, 18, 1, 3, 10, 12, 10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20, 1, 17, 12, 10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2, 16, 20, 28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3, 1, 13, 7, 15, 12, 10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12, 6, 5, 28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4, 1, 13, 17, 27, 28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20, 21,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 23, 13, 10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13, 1, 17, 25, 10 </w:t>
            </w:r>
            <w:proofErr w:type="gramEnd"/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Адзенне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Зап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ішы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ў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крыжаванку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адзення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Плашч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майка,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кажух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куртка,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паліто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</w:t>
            </w:r>
            <w:proofErr w:type="gram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інжак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панчохі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спадніца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пальчаткі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камізэлька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шкарпэткі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рукавіцы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сукенка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кашуля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хустка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світка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штаны,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футра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шалік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. </w:t>
            </w:r>
          </w:p>
          <w:p w:rsidR="00530D1B" w:rsidRPr="007360C4" w:rsidRDefault="00530D1B" w:rsidP="007229B7">
            <w:pPr>
              <w:spacing w:after="24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143250" cy="4610100"/>
                  <wp:effectExtent l="0" t="0" r="0" b="0"/>
                  <wp:docPr id="8" name="Рисунок 8" descr="http://klass-detki.ucoz.ru/_pu/0/57894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://klass-detki.ucoz.ru/_pu/0/57894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461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Часткі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цела" </w:t>
            </w:r>
          </w:p>
          <w:p w:rsidR="00530D1B" w:rsidRPr="007360C4" w:rsidRDefault="00530D1B" w:rsidP="007229B7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Складзі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са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складоў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кожнага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рада па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тры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частак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цела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о, ха, ты,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ву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ка,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ца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па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лоб,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вей,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пле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вы,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шы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сны, я,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бро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ву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ру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нос,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цы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паль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нь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рот,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да, ту,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ло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ла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вот, на,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твар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спі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жы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ка,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ску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но,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ле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lastRenderedPageBreak/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Гародніна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Складзі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літар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складоў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17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назваўгародніны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кожную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назву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замалюй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сваім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колерам).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2505075"/>
                  <wp:effectExtent l="0" t="0" r="0" b="9525"/>
                  <wp:docPr id="7" name="Рисунок 7" descr="http://klass-detki.ucoz.ru/_pu/0/969676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://klass-detki.ucoz.ru/_pu/0/969676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Расліны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Складзіназвыраслін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дрэў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кустоў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lastRenderedPageBreak/>
              <w:t>кветак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).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н, с, а, к, а, у, т, 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с, р, а, т, а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л, а, д, г, ё, л, у, с, ы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м, р, о, а, к, а, н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а, х, о, м, ч, р, 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б, а, в, р, я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ш, п, ы, н, а, ш, ы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н, л, і, а, я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б, з, э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р, а, ш, і, н, к, э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з, к, в, н, о, а, ч, 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і, к, л, я, ф, 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ж, у, р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в, а,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дз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і, з, г, к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і, я, л, л, е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а, к, р, л, а, ч, ы, г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м, х,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дз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у, ц, а, е, ь, в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я, г, i, я, р, в, н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ц, ь, 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 т, о, 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Грыбы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 </w:t>
            </w:r>
          </w:p>
          <w:p w:rsidR="00530D1B" w:rsidRDefault="00530D1B" w:rsidP="007229B7">
            <w:pPr>
              <w:spacing w:after="240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Упішы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грыбоў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1905000"/>
                  <wp:effectExtent l="0" t="0" r="0" b="0"/>
                  <wp:docPr id="6" name="Рисунок 6" descr="http://klass-detki.ucoz.ru/_pu/0/55352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klass-detki.ucoz.ru/_pu/0/55352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1409700"/>
                  <wp:effectExtent l="0" t="0" r="0" b="0"/>
                  <wp:docPr id="5" name="Рисунок 5" descr="http://klass-detki.ucoz.ru/_pu/0/37842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klass-detki.ucoz.ru/_pu/0/37842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Мэбля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Перастаўмесцамі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склады,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кабатрымалісяназвымэблі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сла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крэ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; фа,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; па, на, ка;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жак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ло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; рта, па;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ла;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рэ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,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 xml:space="preserve">та,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тка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бу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; слон, у;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фет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бу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; да,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мо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ка;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ца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, 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па,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лі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.</w:t>
            </w:r>
            <w:proofErr w:type="gramEnd"/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"Посуд" 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Утвары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словы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—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посуду: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вазьмі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частку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аднаго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слова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далучы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да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яе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частку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другога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слова (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лічба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над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словам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паказвае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колькiлiтар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запартрэба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ўзять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у слове).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43250" cy="3219450"/>
                  <wp:effectExtent l="0" t="0" r="0" b="0"/>
                  <wp:docPr id="4" name="Рисунок 4" descr="http://klass-detki.ucoz.ru/_pu/0/54169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klass-detki.ucoz.ru/_pu/0/54169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321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0D1B" w:rsidRPr="007360C4" w:rsidRDefault="00530D1B" w:rsidP="007229B7">
            <w:pPr>
              <w:spacing w:after="240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Школьныя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прылады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Pr="007360C4" w:rsidRDefault="00530D1B" w:rsidP="007229B7">
            <w:pPr>
              <w:spacing w:after="240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Устаў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галосныя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паміж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зычным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так,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атрымаліся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школьных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прылад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пртфль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лвк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гмк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пнл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рчк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сштк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флмстр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фрб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лнйк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цркль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пндзлк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</w:t>
            </w:r>
          </w:p>
          <w:p w:rsidR="00530D1B" w:rsidRDefault="00530D1B" w:rsidP="007229B7">
            <w:pP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</w:t>
            </w:r>
            <w:proofErr w:type="gram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а"</w:t>
            </w:r>
            <w:proofErr w:type="gram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Рыбы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Default="00530D1B" w:rsidP="007229B7">
            <w:pPr>
              <w:spacing w:after="240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Злучы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часткі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слоў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так,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атрымаліся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назвы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рыб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.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>
              <w:rPr>
                <w:rFonts w:ascii="Verdana" w:eastAsia="Times New Roman" w:hAnsi="Verdana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3143250" cy="2181225"/>
                  <wp:effectExtent l="0" t="0" r="0" b="9525"/>
                  <wp:docPr id="3" name="Рисунок 3" descr="http://klass-detki.ucoz.ru/_pu/0/49751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://klass-detki.ucoz.ru/_pu/0/49751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</w:p>
          <w:p w:rsidR="00530D1B" w:rsidRDefault="00530D1B" w:rsidP="007229B7">
            <w:pPr>
              <w:spacing w:after="240"/>
              <w:jc w:val="center"/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</w:pPr>
          </w:p>
          <w:p w:rsidR="00530D1B" w:rsidRPr="007360C4" w:rsidRDefault="00530D1B" w:rsidP="007229B7">
            <w:pPr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Тэма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Прадукты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харчавання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4"/>
                <w:szCs w:val="24"/>
                <w:lang w:eastAsia="ru-RU"/>
              </w:rPr>
              <w:t>"</w:t>
            </w:r>
          </w:p>
          <w:p w:rsidR="00530D1B" w:rsidRDefault="00530D1B" w:rsidP="007229B7">
            <w:pPr>
              <w:spacing w:after="240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Спалучы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зычныя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галосныя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так,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каб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атрымаліся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наз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softHyphen/>
              <w:t>вы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прадуктаў</w:t>
            </w:r>
            <w:proofErr w:type="spellEnd"/>
            <w:r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харчавання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.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 е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(л, й)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 а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(ц, к, р)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 е і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(ц, к, р, к)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е і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(п, р, н, к)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а </w:t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(к, в) 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ааа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(г, р, б, т)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 э е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 (в, р, 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нн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(к, ш)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 о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(к, м, п, т)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(с, п)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і е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(к, с, ль)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а </w:t>
            </w:r>
            <w:proofErr w:type="spellStart"/>
            <w:proofErr w:type="gram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proofErr w:type="gramEnd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 і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(л, д, к) 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е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(х, л, б) 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яа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м,с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</w:t>
            </w:r>
            <w:proofErr w:type="spellStart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м,с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, л)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 xml:space="preserve">а </w:t>
            </w:r>
            <w:proofErr w:type="spellStart"/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а</w:t>
            </w:r>
            <w:proofErr w:type="spellEnd"/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(с, л)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о</w:t>
            </w:r>
            <w:r w:rsidRPr="007360C4">
              <w:rPr>
                <w:rFonts w:ascii="Verdana" w:eastAsia="Times New Roman" w:hAnsi="Verdana"/>
                <w:sz w:val="20"/>
                <w:szCs w:val="20"/>
                <w:lang w:eastAsia="ru-RU"/>
              </w:rPr>
              <w:t> (с, ль) </w:t>
            </w:r>
            <w:r w:rsidRPr="007360C4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у а</w:t>
            </w:r>
            <w:r>
              <w:rPr>
                <w:rFonts w:ascii="Verdana" w:eastAsia="Times New Roman" w:hAnsi="Verdana"/>
                <w:sz w:val="20"/>
                <w:szCs w:val="20"/>
                <w:lang w:eastAsia="ru-RU"/>
              </w:rPr>
              <w:t> (м, к) </w:t>
            </w:r>
          </w:p>
          <w:p w:rsidR="00530D1B" w:rsidRPr="007360C4" w:rsidRDefault="00530D1B" w:rsidP="007229B7">
            <w:pPr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</w:tr>
    </w:tbl>
    <w:p w:rsidR="00530D1B" w:rsidRDefault="00530D1B" w:rsidP="00530D1B">
      <w:pPr>
        <w:jc w:val="center"/>
      </w:pPr>
    </w:p>
    <w:p w:rsidR="00530D1B" w:rsidRDefault="00530D1B">
      <w:bookmarkStart w:id="0" w:name="_GoBack"/>
      <w:bookmarkEnd w:id="0"/>
    </w:p>
    <w:sectPr w:rsidR="00530D1B" w:rsidSect="00DA593C">
      <w:pgSz w:w="11906" w:h="16838"/>
      <w:pgMar w:top="851" w:right="1134" w:bottom="141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CC4"/>
    <w:rsid w:val="00070CC4"/>
    <w:rsid w:val="00416E19"/>
    <w:rsid w:val="00530D1B"/>
    <w:rsid w:val="00DA593C"/>
    <w:rsid w:val="00F5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1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1B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1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D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0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1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1B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1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0D1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0D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hyperlink" Target="https://content.schools.by/12mogilev/library/%D0%A6%D1%96%D0%BA%D0%B0%D0%B2%D0%B0_%D1%96_%D0%B7%D0%B0%D0%B9%D0%BC%D0%B0%D0%BB%D1%8C%D0%BD%D0%B0.doc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2365</Characters>
  <Application>Microsoft Office Word</Application>
  <DocSecurity>0</DocSecurity>
  <Lines>19</Lines>
  <Paragraphs>5</Paragraphs>
  <ScaleCrop>false</ScaleCrop>
  <Company>*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СШ-12</dc:creator>
  <cp:keywords/>
  <dc:description/>
  <cp:lastModifiedBy>СШ-12</cp:lastModifiedBy>
  <cp:revision>2</cp:revision>
  <dcterms:created xsi:type="dcterms:W3CDTF">2023-10-17T11:25:00Z</dcterms:created>
  <dcterms:modified xsi:type="dcterms:W3CDTF">2023-10-17T11:26:00Z</dcterms:modified>
</cp:coreProperties>
</file>